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C7765" w14:textId="77777777" w:rsidR="00286EA5" w:rsidRDefault="00286EA5" w:rsidP="002C6ADD">
      <w:pPr>
        <w:pStyle w:val="Nagwek1"/>
        <w:rPr>
          <w:rFonts w:eastAsia="Calibri"/>
        </w:rPr>
      </w:pPr>
    </w:p>
    <w:p w14:paraId="50B4151A" w14:textId="08E53EF2" w:rsidR="001E1991" w:rsidRPr="00223B05" w:rsidRDefault="001E1991" w:rsidP="001E1991">
      <w:pPr>
        <w:spacing w:before="480" w:after="120" w:line="360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223B05">
        <w:rPr>
          <w:rFonts w:ascii="Calibri Light" w:eastAsia="Calibri" w:hAnsi="Calibri Light" w:cs="Times New Roman"/>
          <w:b/>
          <w:sz w:val="28"/>
          <w:szCs w:val="28"/>
        </w:rPr>
        <w:t>Zapytanie ofertowe</w:t>
      </w:r>
    </w:p>
    <w:p w14:paraId="279A6049" w14:textId="4B2276CE" w:rsidR="001E1991" w:rsidRPr="00223B05" w:rsidRDefault="001E1991" w:rsidP="001E1991">
      <w:pPr>
        <w:spacing w:before="120" w:after="120" w:line="360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223B05">
        <w:rPr>
          <w:rFonts w:ascii="Calibri Light" w:eastAsia="Calibri" w:hAnsi="Calibri Light" w:cs="Times New Roman"/>
          <w:b/>
          <w:sz w:val="28"/>
          <w:szCs w:val="28"/>
        </w:rPr>
        <w:t xml:space="preserve">Nr </w:t>
      </w:r>
      <w:r w:rsidR="00A2143F">
        <w:rPr>
          <w:rFonts w:ascii="Calibri Light" w:eastAsia="Calibri" w:hAnsi="Calibri Light" w:cs="Times New Roman"/>
          <w:b/>
          <w:sz w:val="28"/>
          <w:szCs w:val="28"/>
        </w:rPr>
        <w:t>1/</w:t>
      </w:r>
      <w:r w:rsidR="000333F3">
        <w:rPr>
          <w:rFonts w:ascii="Calibri Light" w:eastAsia="Calibri" w:hAnsi="Calibri Light" w:cs="Times New Roman"/>
          <w:b/>
          <w:sz w:val="28"/>
          <w:szCs w:val="28"/>
        </w:rPr>
        <w:t>Zarząd Nadbałtyckich Inicjatyw Klastrowych</w:t>
      </w:r>
      <w:r w:rsidR="00A2143F">
        <w:rPr>
          <w:rFonts w:ascii="Calibri Light" w:eastAsia="Calibri" w:hAnsi="Calibri Light" w:cs="Times New Roman"/>
          <w:b/>
          <w:sz w:val="28"/>
          <w:szCs w:val="28"/>
        </w:rPr>
        <w:t>/2017</w:t>
      </w:r>
    </w:p>
    <w:p w14:paraId="686CA230" w14:textId="77777777" w:rsidR="001E1991" w:rsidRPr="00223B05" w:rsidRDefault="001E1991" w:rsidP="001E1991">
      <w:pPr>
        <w:spacing w:before="120" w:after="120" w:line="360" w:lineRule="auto"/>
        <w:rPr>
          <w:rFonts w:ascii="Calibri Light" w:eastAsia="Calibri" w:hAnsi="Calibri Light" w:cs="Times New Roman"/>
          <w:sz w:val="28"/>
          <w:szCs w:val="28"/>
        </w:rPr>
      </w:pPr>
    </w:p>
    <w:p w14:paraId="2A970B31" w14:textId="77777777" w:rsidR="001E1991" w:rsidRPr="00223B05" w:rsidRDefault="001E1991" w:rsidP="001E1991">
      <w:pPr>
        <w:spacing w:before="120" w:after="120" w:line="360" w:lineRule="auto"/>
        <w:rPr>
          <w:rFonts w:ascii="Calibri Light" w:eastAsia="Calibri" w:hAnsi="Calibri Light" w:cs="Times New Roman"/>
          <w:sz w:val="28"/>
          <w:szCs w:val="28"/>
        </w:rPr>
      </w:pPr>
    </w:p>
    <w:p w14:paraId="7F952506" w14:textId="77777777" w:rsidR="001E1991" w:rsidRDefault="001E1991" w:rsidP="001E1991">
      <w:pPr>
        <w:spacing w:before="120" w:after="120" w:line="360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223B05">
        <w:rPr>
          <w:rFonts w:ascii="Calibri Light" w:eastAsia="Calibri" w:hAnsi="Calibri Light" w:cs="Times New Roman"/>
          <w:b/>
          <w:sz w:val="28"/>
          <w:szCs w:val="28"/>
        </w:rPr>
        <w:t>PRZEDMIOT ZAMÓWIENIA:</w:t>
      </w:r>
    </w:p>
    <w:p w14:paraId="17BA494C" w14:textId="0369E2D6" w:rsidR="00C23DF4" w:rsidRDefault="00A54E69" w:rsidP="001E1991">
      <w:pPr>
        <w:spacing w:before="120" w:after="120" w:line="360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>
        <w:rPr>
          <w:rFonts w:ascii="Calibri Light" w:eastAsia="Calibri" w:hAnsi="Calibri Light" w:cs="Times New Roman"/>
          <w:b/>
          <w:sz w:val="28"/>
          <w:szCs w:val="28"/>
        </w:rPr>
        <w:t>Zakup usługi doradczej realizowanej w ramach projektu „</w:t>
      </w:r>
      <w:proofErr w:type="spellStart"/>
      <w:r w:rsidR="000333F3">
        <w:rPr>
          <w:rFonts w:ascii="Calibri Light" w:eastAsia="Calibri" w:hAnsi="Calibri Light" w:cs="Times New Roman"/>
          <w:b/>
          <w:sz w:val="28"/>
          <w:szCs w:val="28"/>
        </w:rPr>
        <w:t>Intermodal</w:t>
      </w:r>
      <w:proofErr w:type="spellEnd"/>
      <w:r w:rsidR="000333F3">
        <w:rPr>
          <w:rFonts w:ascii="Calibri Light" w:eastAsia="Calibri" w:hAnsi="Calibri Light" w:cs="Times New Roman"/>
          <w:b/>
          <w:sz w:val="28"/>
          <w:szCs w:val="28"/>
        </w:rPr>
        <w:t xml:space="preserve">, </w:t>
      </w:r>
      <w:proofErr w:type="spellStart"/>
      <w:r w:rsidR="000333F3">
        <w:rPr>
          <w:rFonts w:ascii="Calibri Light" w:eastAsia="Calibri" w:hAnsi="Calibri Light" w:cs="Times New Roman"/>
          <w:b/>
          <w:sz w:val="28"/>
          <w:szCs w:val="28"/>
        </w:rPr>
        <w:t>multimodal</w:t>
      </w:r>
      <w:proofErr w:type="spellEnd"/>
      <w:r w:rsidR="000333F3">
        <w:rPr>
          <w:rFonts w:ascii="Calibri Light" w:eastAsia="Calibri" w:hAnsi="Calibri Light" w:cs="Times New Roman"/>
          <w:b/>
          <w:sz w:val="28"/>
          <w:szCs w:val="28"/>
        </w:rPr>
        <w:t xml:space="preserve">, </w:t>
      </w:r>
      <w:proofErr w:type="spellStart"/>
      <w:r w:rsidR="000333F3">
        <w:rPr>
          <w:rFonts w:ascii="Calibri Light" w:eastAsia="Calibri" w:hAnsi="Calibri Light" w:cs="Times New Roman"/>
          <w:b/>
          <w:sz w:val="28"/>
          <w:szCs w:val="28"/>
        </w:rPr>
        <w:t>electricity</w:t>
      </w:r>
      <w:proofErr w:type="spellEnd"/>
      <w:r w:rsidR="000333F3">
        <w:rPr>
          <w:rFonts w:ascii="Calibri Light" w:eastAsia="Calibri" w:hAnsi="Calibri Light" w:cs="Times New Roman"/>
          <w:b/>
          <w:sz w:val="28"/>
          <w:szCs w:val="28"/>
        </w:rPr>
        <w:t xml:space="preserve"> – internacjonalizacja produktów Klastra </w:t>
      </w:r>
      <w:proofErr w:type="spellStart"/>
      <w:r w:rsidR="000333F3">
        <w:rPr>
          <w:rFonts w:ascii="Calibri Light" w:eastAsia="Calibri" w:hAnsi="Calibri Light" w:cs="Times New Roman"/>
          <w:b/>
          <w:sz w:val="28"/>
          <w:szCs w:val="28"/>
        </w:rPr>
        <w:t>Logistyczno</w:t>
      </w:r>
      <w:proofErr w:type="spellEnd"/>
      <w:r w:rsidR="000333F3">
        <w:rPr>
          <w:rFonts w:ascii="Calibri Light" w:eastAsia="Calibri" w:hAnsi="Calibri Light" w:cs="Times New Roman"/>
          <w:b/>
          <w:sz w:val="28"/>
          <w:szCs w:val="28"/>
        </w:rPr>
        <w:t xml:space="preserve"> Transportowego Północ-Południe</w:t>
      </w:r>
      <w:r>
        <w:rPr>
          <w:rFonts w:ascii="Calibri Light" w:eastAsia="Calibri" w:hAnsi="Calibri Light" w:cs="Times New Roman"/>
          <w:b/>
          <w:sz w:val="28"/>
          <w:szCs w:val="28"/>
        </w:rPr>
        <w:t>” dofinansowanego ze środków Europejskiego Funduszu Rozwoju Regionalnego</w:t>
      </w:r>
      <w:r w:rsidR="00966AE9">
        <w:rPr>
          <w:rFonts w:ascii="Calibri Light" w:eastAsia="Calibri" w:hAnsi="Calibri Light" w:cs="Times New Roman"/>
          <w:b/>
          <w:sz w:val="28"/>
          <w:szCs w:val="28"/>
        </w:rPr>
        <w:t xml:space="preserve"> w ramach Programu Operacyjnego Inteligentny Rozwój</w:t>
      </w:r>
    </w:p>
    <w:p w14:paraId="609AB4A9" w14:textId="77777777" w:rsidR="001E1991" w:rsidRPr="00223B05" w:rsidRDefault="001E1991" w:rsidP="001E1991">
      <w:pPr>
        <w:spacing w:before="120" w:after="120" w:line="360" w:lineRule="auto"/>
        <w:rPr>
          <w:rFonts w:ascii="Calibri Light" w:eastAsia="Calibri" w:hAnsi="Calibri Light" w:cs="Times New Roman"/>
          <w:b/>
          <w:sz w:val="28"/>
          <w:szCs w:val="28"/>
        </w:rPr>
      </w:pPr>
    </w:p>
    <w:p w14:paraId="2A119F3F" w14:textId="77777777" w:rsidR="001E1991" w:rsidRPr="00223B05" w:rsidRDefault="001E1991" w:rsidP="001E1991">
      <w:pPr>
        <w:tabs>
          <w:tab w:val="left" w:pos="8715"/>
        </w:tabs>
        <w:spacing w:before="120" w:after="120" w:line="360" w:lineRule="auto"/>
        <w:rPr>
          <w:rFonts w:ascii="Calibri Light" w:eastAsia="Calibri" w:hAnsi="Calibri Light" w:cs="Times New Roman"/>
          <w:sz w:val="24"/>
          <w:szCs w:val="28"/>
          <w:lang w:eastAsia="pl-PL"/>
        </w:rPr>
      </w:pPr>
      <w:r w:rsidRPr="00223B05">
        <w:rPr>
          <w:rFonts w:ascii="Calibri Light" w:eastAsia="Calibri" w:hAnsi="Calibri Light" w:cs="Times New Roman"/>
          <w:b/>
          <w:sz w:val="24"/>
          <w:szCs w:val="28"/>
        </w:rPr>
        <w:t>Oznaczenie CPV</w:t>
      </w:r>
      <w:r w:rsidRPr="00223B05">
        <w:rPr>
          <w:rFonts w:ascii="Calibri Light" w:eastAsia="Calibri" w:hAnsi="Calibri Light" w:cs="Times New Roman"/>
          <w:sz w:val="24"/>
          <w:szCs w:val="28"/>
        </w:rPr>
        <w:t xml:space="preserve">: </w:t>
      </w:r>
      <w:r w:rsidRPr="00223B05">
        <w:rPr>
          <w:rFonts w:ascii="Calibri Light" w:eastAsia="Calibri" w:hAnsi="Calibri Light" w:cs="Times New Roman"/>
          <w:sz w:val="24"/>
          <w:szCs w:val="28"/>
        </w:rPr>
        <w:tab/>
      </w:r>
      <w:r w:rsidRPr="00223B05">
        <w:rPr>
          <w:rFonts w:ascii="Calibri Light" w:eastAsia="Calibri" w:hAnsi="Calibri Light" w:cs="Times New Roman"/>
          <w:sz w:val="24"/>
          <w:szCs w:val="28"/>
          <w:u w:val="single"/>
        </w:rPr>
        <w:br/>
      </w:r>
      <w:r w:rsidRPr="00B6248E">
        <w:rPr>
          <w:rFonts w:ascii="Calibri Light" w:eastAsia="Calibri" w:hAnsi="Calibri Light" w:cs="Times New Roman"/>
          <w:b/>
          <w:color w:val="000000" w:themeColor="text1"/>
          <w:sz w:val="24"/>
          <w:szCs w:val="28"/>
          <w:lang w:eastAsia="pl-PL"/>
        </w:rPr>
        <w:t>79410000-1 Usługi doradcze w zakresie działalności gospodarczej i zarządzania</w:t>
      </w:r>
      <w:r w:rsidRPr="00B6248E">
        <w:rPr>
          <w:rFonts w:ascii="Calibri Light" w:eastAsia="Calibri" w:hAnsi="Calibri Light" w:cs="Times New Roman"/>
          <w:b/>
          <w:color w:val="000000" w:themeColor="text1"/>
          <w:sz w:val="24"/>
          <w:szCs w:val="28"/>
          <w:lang w:eastAsia="pl-PL"/>
        </w:rPr>
        <w:cr/>
      </w:r>
    </w:p>
    <w:p w14:paraId="0117044A" w14:textId="77777777" w:rsidR="001E1991" w:rsidRPr="00223B05" w:rsidRDefault="001E1991" w:rsidP="001E1991">
      <w:pPr>
        <w:spacing w:before="120" w:after="120" w:line="360" w:lineRule="auto"/>
        <w:jc w:val="both"/>
        <w:rPr>
          <w:rFonts w:ascii="Calibri Light" w:eastAsia="Calibri" w:hAnsi="Calibri Light" w:cs="Times New Roman"/>
          <w:b/>
        </w:rPr>
      </w:pPr>
    </w:p>
    <w:p w14:paraId="6B0C3A89" w14:textId="77777777" w:rsidR="001E1991" w:rsidRPr="00223B05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ZAMAWIAJĄCY:</w:t>
      </w:r>
    </w:p>
    <w:p w14:paraId="7E81710A" w14:textId="3336D8BE" w:rsidR="001E1991" w:rsidRDefault="00CD57BE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  <w:color w:val="000000" w:themeColor="text1"/>
        </w:rPr>
      </w:pPr>
      <w:r w:rsidRPr="00AC6D26">
        <w:rPr>
          <w:rFonts w:ascii="Calibri Light" w:eastAsia="Calibri" w:hAnsi="Calibri Light" w:cs="Times New Roman"/>
          <w:color w:val="000000" w:themeColor="text1"/>
        </w:rPr>
        <w:t>Zarząd Nadbałtyckich Inicjatyw Klastrowych</w:t>
      </w:r>
      <w:r w:rsidR="00AC6D26">
        <w:rPr>
          <w:rFonts w:ascii="Calibri Light" w:eastAsia="Calibri" w:hAnsi="Calibri Light" w:cs="Times New Roman"/>
          <w:color w:val="000000" w:themeColor="text1"/>
        </w:rPr>
        <w:t xml:space="preserve"> </w:t>
      </w:r>
    </w:p>
    <w:p w14:paraId="164BD1DB" w14:textId="77777777" w:rsidR="00CD57BE" w:rsidRPr="003E4E5A" w:rsidRDefault="00CD57BE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  <w:b/>
        </w:rPr>
      </w:pPr>
    </w:p>
    <w:p w14:paraId="46DA7B60" w14:textId="3990E610" w:rsidR="001E1991" w:rsidRPr="00223B05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  <w:b/>
        </w:rPr>
      </w:pPr>
      <w:r w:rsidRPr="00AC6D26">
        <w:rPr>
          <w:rFonts w:ascii="Calibri Light" w:eastAsia="Calibri" w:hAnsi="Calibri Light" w:cs="Times New Roman"/>
          <w:b/>
        </w:rPr>
        <w:t>ZATWIERD</w:t>
      </w:r>
      <w:r w:rsidR="004E3D9F" w:rsidRPr="00AC6D26">
        <w:rPr>
          <w:rFonts w:ascii="Calibri Light" w:eastAsia="Calibri" w:hAnsi="Calibri Light" w:cs="Times New Roman"/>
          <w:b/>
        </w:rPr>
        <w:t>ZONO</w:t>
      </w:r>
      <w:r w:rsidRPr="00AC6D26">
        <w:rPr>
          <w:rFonts w:ascii="Calibri Light" w:eastAsia="Calibri" w:hAnsi="Calibri Light" w:cs="Times New Roman"/>
          <w:b/>
        </w:rPr>
        <w:t xml:space="preserve"> w dniu </w:t>
      </w:r>
      <w:r w:rsidR="002C6ADD">
        <w:rPr>
          <w:rFonts w:ascii="Calibri Light" w:eastAsia="Calibri" w:hAnsi="Calibri Light" w:cs="Times New Roman"/>
          <w:b/>
        </w:rPr>
        <w:t>26</w:t>
      </w:r>
      <w:r w:rsidR="00AC6D26" w:rsidRPr="00AC6D26">
        <w:rPr>
          <w:rFonts w:ascii="Calibri Light" w:eastAsia="Calibri" w:hAnsi="Calibri Light" w:cs="Times New Roman"/>
          <w:b/>
        </w:rPr>
        <w:t>.</w:t>
      </w:r>
      <w:r w:rsidR="00EF4596" w:rsidRPr="00AC6D26">
        <w:rPr>
          <w:rFonts w:ascii="Calibri Light" w:eastAsia="Calibri" w:hAnsi="Calibri Light" w:cs="Times New Roman"/>
          <w:b/>
        </w:rPr>
        <w:t>05.2017</w:t>
      </w:r>
      <w:r w:rsidRPr="00AC6D26">
        <w:rPr>
          <w:rFonts w:ascii="Calibri Light" w:eastAsia="Calibri" w:hAnsi="Calibri Light" w:cs="Times New Roman"/>
          <w:b/>
        </w:rPr>
        <w:t>r.</w:t>
      </w:r>
    </w:p>
    <w:p w14:paraId="35007E1D" w14:textId="77777777" w:rsidR="006A7295" w:rsidRDefault="006A7295" w:rsidP="004E3D9F">
      <w:pPr>
        <w:spacing w:after="0"/>
        <w:jc w:val="both"/>
        <w:rPr>
          <w:rFonts w:ascii="Calibri Light" w:eastAsia="Calibri" w:hAnsi="Calibri Light" w:cs="Times New Roman"/>
          <w:color w:val="000000" w:themeColor="text1"/>
        </w:rPr>
      </w:pPr>
    </w:p>
    <w:p w14:paraId="023B587B" w14:textId="77777777" w:rsidR="00AD306B" w:rsidRDefault="00AD306B" w:rsidP="004E3D9F">
      <w:pPr>
        <w:spacing w:after="0"/>
        <w:jc w:val="both"/>
        <w:rPr>
          <w:rFonts w:ascii="Calibri Light" w:eastAsia="Calibri" w:hAnsi="Calibri Light" w:cs="Times New Roman"/>
          <w:color w:val="000000" w:themeColor="text1"/>
        </w:rPr>
      </w:pPr>
    </w:p>
    <w:p w14:paraId="6EF30050" w14:textId="77777777" w:rsidR="006A7295" w:rsidRDefault="006A7295" w:rsidP="004E3D9F">
      <w:pPr>
        <w:spacing w:after="0"/>
        <w:jc w:val="both"/>
        <w:rPr>
          <w:rFonts w:ascii="Calibri Light" w:eastAsia="Calibri" w:hAnsi="Calibri Light" w:cs="Times New Roman"/>
          <w:color w:val="000000" w:themeColor="text1"/>
        </w:rPr>
      </w:pPr>
    </w:p>
    <w:p w14:paraId="7B5FFED6" w14:textId="77777777" w:rsidR="006A7295" w:rsidRPr="005A24AF" w:rsidRDefault="006A7295" w:rsidP="004E3D9F">
      <w:pPr>
        <w:spacing w:after="0"/>
        <w:jc w:val="both"/>
        <w:rPr>
          <w:rFonts w:ascii="Calibri Light" w:eastAsia="Calibri" w:hAnsi="Calibri Light" w:cs="Times New Roman"/>
          <w:color w:val="000000" w:themeColor="text1"/>
        </w:rPr>
      </w:pPr>
    </w:p>
    <w:p w14:paraId="2CC048A9" w14:textId="77777777" w:rsidR="008C274B" w:rsidRPr="00223B05" w:rsidRDefault="008C274B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</w:rPr>
      </w:pPr>
    </w:p>
    <w:p w14:paraId="67B04B0B" w14:textId="77777777" w:rsidR="001E1991" w:rsidRPr="00223B05" w:rsidRDefault="001E1991" w:rsidP="001E1991">
      <w:pPr>
        <w:spacing w:before="360" w:after="0" w:line="360" w:lineRule="auto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lastRenderedPageBreak/>
        <w:t>1.   Opis sposobu przygotowania oferty.</w:t>
      </w:r>
    </w:p>
    <w:p w14:paraId="713BC20E" w14:textId="77777777" w:rsidR="001E1991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Oferta powinna być sporządzona w języku polskim oraz podpisana (lub parafowana) przez osobę </w:t>
      </w:r>
      <w:r>
        <w:rPr>
          <w:rFonts w:ascii="Calibri Light" w:eastAsia="Calibri" w:hAnsi="Calibri Light" w:cs="Times New Roman"/>
        </w:rPr>
        <w:t>składającą ofertę.</w:t>
      </w:r>
    </w:p>
    <w:p w14:paraId="1C9083DB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Oferta musi być trwale zespolona.</w:t>
      </w:r>
    </w:p>
    <w:p w14:paraId="6F1F2A45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Każdy wykonawca może złożyć wyłącznie jedną ofertę, w której musi być zaoferowana tylko jedna ostateczna cena.</w:t>
      </w:r>
    </w:p>
    <w:p w14:paraId="19A57E5F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Ofertę należy złożyć na formularzu stanowiącym załącznik do niniejszego zapytania.</w:t>
      </w:r>
    </w:p>
    <w:p w14:paraId="7CEDCC2A" w14:textId="77777777" w:rsidR="001E1991" w:rsidRPr="00223B05" w:rsidRDefault="001E1991" w:rsidP="001E1991">
      <w:pPr>
        <w:numPr>
          <w:ilvl w:val="0"/>
          <w:numId w:val="2"/>
        </w:numPr>
        <w:spacing w:before="240" w:after="0" w:line="360" w:lineRule="auto"/>
        <w:ind w:left="426" w:hanging="426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Dokumenty wymagane od wykonawców.</w:t>
      </w:r>
    </w:p>
    <w:p w14:paraId="49BE564D" w14:textId="15C5BA4F" w:rsidR="001E1991" w:rsidRPr="00E2640C" w:rsidRDefault="001E1991" w:rsidP="001E1991">
      <w:pPr>
        <w:numPr>
          <w:ilvl w:val="0"/>
          <w:numId w:val="5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E2640C">
        <w:rPr>
          <w:rFonts w:ascii="Calibri Light" w:eastAsia="Calibri" w:hAnsi="Calibri Light" w:cs="Times New Roman"/>
        </w:rPr>
        <w:t xml:space="preserve">CV i referencje potwierdzające spełnianie przez </w:t>
      </w:r>
      <w:r w:rsidR="00023085">
        <w:rPr>
          <w:rFonts w:ascii="Calibri Light" w:eastAsia="Calibri" w:hAnsi="Calibri Light" w:cs="Times New Roman"/>
        </w:rPr>
        <w:t>doradców</w:t>
      </w:r>
      <w:r w:rsidR="00023085" w:rsidRPr="00E2640C">
        <w:rPr>
          <w:rFonts w:ascii="Calibri Light" w:eastAsia="Calibri" w:hAnsi="Calibri Light" w:cs="Times New Roman"/>
        </w:rPr>
        <w:t xml:space="preserve"> </w:t>
      </w:r>
      <w:r w:rsidRPr="00E2640C">
        <w:rPr>
          <w:rFonts w:ascii="Calibri Light" w:eastAsia="Calibri" w:hAnsi="Calibri Light" w:cs="Times New Roman"/>
        </w:rPr>
        <w:t>minimalnych wymagań, określonych w pkt. 4 niniejszego zapytania.</w:t>
      </w:r>
    </w:p>
    <w:p w14:paraId="2601A94E" w14:textId="77777777" w:rsidR="001E1991" w:rsidRPr="00223B05" w:rsidRDefault="001E1991" w:rsidP="001E1991">
      <w:pPr>
        <w:numPr>
          <w:ilvl w:val="0"/>
          <w:numId w:val="5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Oferta sporządzona na formularzu stanowiącym </w:t>
      </w:r>
      <w:r w:rsidRPr="00F8482E">
        <w:rPr>
          <w:rFonts w:ascii="Calibri Light" w:eastAsia="Calibri" w:hAnsi="Calibri Light" w:cs="Times New Roman"/>
        </w:rPr>
        <w:t>część A załącznika nr 1</w:t>
      </w:r>
      <w:r w:rsidRPr="00223B05">
        <w:rPr>
          <w:rFonts w:ascii="Calibri Light" w:eastAsia="Calibri" w:hAnsi="Calibri Light" w:cs="Times New Roman"/>
        </w:rPr>
        <w:t xml:space="preserve"> do niniejszego zapytania ofertowego.</w:t>
      </w:r>
    </w:p>
    <w:p w14:paraId="28C8ED4E" w14:textId="77777777" w:rsidR="001E1991" w:rsidRPr="00223B05" w:rsidRDefault="001E1991" w:rsidP="001E1991">
      <w:pPr>
        <w:numPr>
          <w:ilvl w:val="0"/>
          <w:numId w:val="5"/>
        </w:numPr>
        <w:spacing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Oświadczenie Oferenta o spełnianiu kryteriów uczestnictwa w postępowaniu na formularzu </w:t>
      </w:r>
      <w:r w:rsidRPr="00F8482E">
        <w:rPr>
          <w:rFonts w:ascii="Calibri Light" w:eastAsia="Calibri" w:hAnsi="Calibri Light" w:cs="Times New Roman"/>
        </w:rPr>
        <w:t>stanowiącym część B załącznika nr 1</w:t>
      </w:r>
      <w:r w:rsidRPr="00223B05">
        <w:rPr>
          <w:rFonts w:ascii="Calibri Light" w:eastAsia="Calibri" w:hAnsi="Calibri Light" w:cs="Times New Roman"/>
        </w:rPr>
        <w:t xml:space="preserve"> do niniejszego zapytania ofertowego. </w:t>
      </w:r>
    </w:p>
    <w:p w14:paraId="3F448641" w14:textId="4F9BD867" w:rsidR="001E1991" w:rsidRPr="00E2640C" w:rsidRDefault="001E1991" w:rsidP="001E1991">
      <w:pPr>
        <w:numPr>
          <w:ilvl w:val="0"/>
          <w:numId w:val="5"/>
        </w:numPr>
        <w:spacing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Oświadczenie Oferenta o braku powiązań kapitałowych lub osobowych z Zamawiającym na </w:t>
      </w:r>
      <w:r w:rsidRPr="00E2640C">
        <w:rPr>
          <w:rFonts w:ascii="Calibri Light" w:eastAsia="Calibri" w:hAnsi="Calibri Light" w:cs="Times New Roman"/>
        </w:rPr>
        <w:t xml:space="preserve">formularzu </w:t>
      </w:r>
      <w:r w:rsidRPr="00F8482E">
        <w:rPr>
          <w:rFonts w:ascii="Calibri Light" w:eastAsia="Calibri" w:hAnsi="Calibri Light" w:cs="Times New Roman"/>
        </w:rPr>
        <w:t>stanowiącym część C załącznika nr 1 do</w:t>
      </w:r>
      <w:r w:rsidRPr="00E2640C">
        <w:rPr>
          <w:rFonts w:ascii="Calibri Light" w:eastAsia="Calibri" w:hAnsi="Calibri Light" w:cs="Times New Roman"/>
        </w:rPr>
        <w:t xml:space="preserve"> niniejszego zapytania ofertowego</w:t>
      </w:r>
      <w:r w:rsidR="00A5670A">
        <w:rPr>
          <w:rFonts w:ascii="Calibri Light" w:eastAsia="Calibri" w:hAnsi="Calibri Light" w:cs="Times New Roman"/>
        </w:rPr>
        <w:t>.</w:t>
      </w:r>
    </w:p>
    <w:p w14:paraId="42DF38F0" w14:textId="2CEB359D" w:rsidR="001E1991" w:rsidRPr="00E2640C" w:rsidRDefault="001E1991" w:rsidP="001E1991">
      <w:pPr>
        <w:numPr>
          <w:ilvl w:val="0"/>
          <w:numId w:val="5"/>
        </w:numPr>
        <w:spacing w:line="360" w:lineRule="auto"/>
        <w:jc w:val="both"/>
        <w:rPr>
          <w:rFonts w:ascii="Calibri Light" w:eastAsia="Calibri" w:hAnsi="Calibri Light" w:cs="Times New Roman"/>
          <w:color w:val="000000" w:themeColor="text1"/>
        </w:rPr>
      </w:pPr>
      <w:r w:rsidRPr="00E2640C">
        <w:rPr>
          <w:rFonts w:ascii="Calibri Light" w:eastAsia="Calibri" w:hAnsi="Calibri Light" w:cs="Times New Roman"/>
          <w:color w:val="000000" w:themeColor="text1"/>
        </w:rPr>
        <w:t xml:space="preserve">Wykaz </w:t>
      </w:r>
      <w:r w:rsidR="00E2640C" w:rsidRPr="00E2640C">
        <w:rPr>
          <w:rFonts w:ascii="Calibri Light" w:eastAsia="Calibri" w:hAnsi="Calibri Light" w:cs="Times New Roman"/>
          <w:color w:val="000000" w:themeColor="text1"/>
        </w:rPr>
        <w:t xml:space="preserve">doświadczenia </w:t>
      </w:r>
      <w:r w:rsidR="001C5779">
        <w:rPr>
          <w:rFonts w:ascii="Calibri Light" w:eastAsia="Calibri" w:hAnsi="Calibri Light" w:cs="Times New Roman"/>
          <w:color w:val="000000" w:themeColor="text1"/>
        </w:rPr>
        <w:t>doradców</w:t>
      </w:r>
      <w:r w:rsidR="001C5779" w:rsidRPr="00E2640C">
        <w:rPr>
          <w:rFonts w:ascii="Calibri Light" w:eastAsia="Calibri" w:hAnsi="Calibri Light" w:cs="Times New Roman"/>
          <w:color w:val="000000" w:themeColor="text1"/>
        </w:rPr>
        <w:t xml:space="preserve"> </w:t>
      </w:r>
      <w:r w:rsidR="00E2640C" w:rsidRPr="00E2640C">
        <w:rPr>
          <w:rFonts w:ascii="Calibri Light" w:eastAsia="Calibri" w:hAnsi="Calibri Light" w:cs="Times New Roman"/>
          <w:color w:val="000000" w:themeColor="text1"/>
        </w:rPr>
        <w:t>w zakresie usług doradczych dla przedsiębiorstw MSP sporządzo</w:t>
      </w:r>
      <w:r w:rsidRPr="00E2640C">
        <w:rPr>
          <w:rFonts w:ascii="Calibri Light" w:eastAsia="Calibri" w:hAnsi="Calibri Light" w:cs="Times New Roman"/>
          <w:color w:val="000000" w:themeColor="text1"/>
        </w:rPr>
        <w:t xml:space="preserve">ny </w:t>
      </w:r>
      <w:r w:rsidRPr="00F8482E">
        <w:rPr>
          <w:rFonts w:ascii="Calibri Light" w:eastAsia="Calibri" w:hAnsi="Calibri Light" w:cs="Times New Roman"/>
          <w:color w:val="000000" w:themeColor="text1"/>
        </w:rPr>
        <w:t>na załączniku nr 2 do</w:t>
      </w:r>
      <w:r w:rsidRPr="00E2640C">
        <w:rPr>
          <w:rFonts w:ascii="Calibri Light" w:eastAsia="Calibri" w:hAnsi="Calibri Light" w:cs="Times New Roman"/>
          <w:color w:val="000000" w:themeColor="text1"/>
        </w:rPr>
        <w:t xml:space="preserve"> niniejszego zapytania ofertowego.</w:t>
      </w:r>
    </w:p>
    <w:p w14:paraId="5305A536" w14:textId="77777777" w:rsidR="001E1991" w:rsidRPr="00223B05" w:rsidRDefault="001E1991" w:rsidP="001E1991">
      <w:pPr>
        <w:numPr>
          <w:ilvl w:val="0"/>
          <w:numId w:val="2"/>
        </w:numPr>
        <w:spacing w:before="240" w:after="120" w:line="360" w:lineRule="auto"/>
        <w:ind w:left="426" w:hanging="426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Podmioty uprawnione do udziału w postępowaniu.</w:t>
      </w:r>
    </w:p>
    <w:p w14:paraId="1A9FE502" w14:textId="77777777" w:rsidR="001E1991" w:rsidRDefault="001E1991" w:rsidP="001E1991">
      <w:pPr>
        <w:spacing w:after="120" w:line="360" w:lineRule="auto"/>
        <w:ind w:left="426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W postępowaniu mogą wziąć udział Oferenci, którzy:</w:t>
      </w:r>
    </w:p>
    <w:p w14:paraId="2B32CC05" w14:textId="77777777" w:rsidR="001E1991" w:rsidRPr="00223B05" w:rsidRDefault="001E1991" w:rsidP="001E1991">
      <w:pPr>
        <w:numPr>
          <w:ilvl w:val="0"/>
          <w:numId w:val="3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Posiadają niezbędną wiedzę i doświadczenie oraz dysponują potencjałem technicznym i osobami zdolnymi do wykonania zamówienia.</w:t>
      </w:r>
    </w:p>
    <w:p w14:paraId="56C9B6C8" w14:textId="77777777" w:rsidR="001E1991" w:rsidRPr="0014576A" w:rsidRDefault="001E1991" w:rsidP="001E1991">
      <w:pPr>
        <w:numPr>
          <w:ilvl w:val="0"/>
          <w:numId w:val="3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Znajdują się w sytuacji ekonomicznej i finansowej zapewniającej wykonanie zamówienia.</w:t>
      </w:r>
    </w:p>
    <w:p w14:paraId="1375F4C5" w14:textId="77777777" w:rsidR="001E1991" w:rsidRPr="00223B05" w:rsidRDefault="001E1991" w:rsidP="001E1991">
      <w:pPr>
        <w:numPr>
          <w:ilvl w:val="0"/>
          <w:numId w:val="3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Nie zalegają z uiszczeniem podatków, opłat lub składek na ubezpieczenia społeczne lub zdrowotne.</w:t>
      </w:r>
    </w:p>
    <w:p w14:paraId="2F3BE270" w14:textId="77777777" w:rsidR="001E1991" w:rsidRPr="00223B05" w:rsidRDefault="001E1991" w:rsidP="001E1991">
      <w:pPr>
        <w:numPr>
          <w:ilvl w:val="0"/>
          <w:numId w:val="3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Nie zostali prawomocnie skazani za przestępstwo popełnione w związku z postępowaniem o udzielenie zamówienia, przestępstwo przekupstwa, przestępstwo przeciwko obrotowi gospodarczemu lub inne przestępstwo popełnione w celu osiągnięcia korzyści majątkowych.</w:t>
      </w:r>
    </w:p>
    <w:p w14:paraId="276AB75C" w14:textId="77777777" w:rsidR="001E1991" w:rsidRPr="00223B05" w:rsidRDefault="001E1991" w:rsidP="001E1991">
      <w:pPr>
        <w:numPr>
          <w:ilvl w:val="0"/>
          <w:numId w:val="3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lastRenderedPageBreak/>
        <w:t>Wobec których, sąd nie orzekł zakazu ubiegania się o zamówienia, na podstawie przepisów o odpowiedzialności podmiotów zbiorowych za czyny zabronione pod groźbą kary.</w:t>
      </w:r>
    </w:p>
    <w:p w14:paraId="440901A3" w14:textId="77777777" w:rsidR="001E1991" w:rsidRPr="00223B05" w:rsidRDefault="001E1991" w:rsidP="001E1991">
      <w:pPr>
        <w:numPr>
          <w:ilvl w:val="0"/>
          <w:numId w:val="3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Nie są podmiotami powiązanymi osobowo lub kapitałowo z Zamawiającym. Przez powiązania kapitałowe lub osobowe rozumie się wzajemne powiązania pomiędzy Zamawiającym, osobą upoważnioną do zaciągania zobowiązań w imieniu Zamawiającego, osobami wykonującymi czynności związane z przygotowaniem i przeprowadzeniem procedury wyboru wykonawcy oraz wykonawcą, polegające w szczególności na:</w:t>
      </w:r>
    </w:p>
    <w:p w14:paraId="2890B36A" w14:textId="77777777" w:rsidR="001E1991" w:rsidRPr="00223B05" w:rsidRDefault="001E1991" w:rsidP="001E1991">
      <w:pPr>
        <w:numPr>
          <w:ilvl w:val="0"/>
          <w:numId w:val="4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uczestniczeniu w spółce, jako wspólnik  spółki cywilnej lub osobowej;</w:t>
      </w:r>
    </w:p>
    <w:p w14:paraId="523FC43F" w14:textId="73F046FB" w:rsidR="001E1991" w:rsidRPr="00223B05" w:rsidRDefault="001E1991" w:rsidP="001E1991">
      <w:pPr>
        <w:numPr>
          <w:ilvl w:val="0"/>
          <w:numId w:val="4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posiadaniu co najmniej </w:t>
      </w:r>
      <w:r w:rsidR="00365228">
        <w:rPr>
          <w:rFonts w:ascii="Calibri Light" w:eastAsia="Calibri" w:hAnsi="Calibri Light" w:cs="Times New Roman"/>
        </w:rPr>
        <w:t>5</w:t>
      </w:r>
      <w:r w:rsidRPr="00223B05">
        <w:rPr>
          <w:rFonts w:ascii="Calibri Light" w:eastAsia="Calibri" w:hAnsi="Calibri Light" w:cs="Times New Roman"/>
        </w:rPr>
        <w:t>% udziałów lub akcji;</w:t>
      </w:r>
    </w:p>
    <w:p w14:paraId="73587D73" w14:textId="77777777" w:rsidR="001E1991" w:rsidRPr="00223B05" w:rsidRDefault="001E1991" w:rsidP="001E1991">
      <w:pPr>
        <w:numPr>
          <w:ilvl w:val="0"/>
          <w:numId w:val="4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pełnieniu funkcji członka organu nadzorczego, zarządczego, prokurenta, pełnomocnika;</w:t>
      </w:r>
    </w:p>
    <w:p w14:paraId="24D19971" w14:textId="77777777" w:rsidR="001E1991" w:rsidRPr="00223B05" w:rsidRDefault="001E1991" w:rsidP="001E1991">
      <w:pPr>
        <w:numPr>
          <w:ilvl w:val="0"/>
          <w:numId w:val="4"/>
        </w:num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7F856D9" w14:textId="77777777" w:rsidR="001E1991" w:rsidRPr="002A2973" w:rsidRDefault="001E1991" w:rsidP="001E1991">
      <w:pPr>
        <w:pStyle w:val="Akapitzlist"/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Calibri Light" w:eastAsia="Calibri" w:hAnsi="Calibri Light" w:cs="Times New Roman"/>
          <w:b/>
          <w:color w:val="000000" w:themeColor="text1"/>
        </w:rPr>
      </w:pPr>
      <w:r w:rsidRPr="002A2973">
        <w:rPr>
          <w:rFonts w:ascii="Calibri Light" w:eastAsia="Calibri" w:hAnsi="Calibri Light" w:cs="Times New Roman"/>
          <w:b/>
          <w:color w:val="000000" w:themeColor="text1"/>
        </w:rPr>
        <w:t>Minimalne wymagania wobec wykonawcy</w:t>
      </w:r>
    </w:p>
    <w:p w14:paraId="7F15E4C0" w14:textId="55A4E6D9" w:rsidR="00343C4B" w:rsidRDefault="0054785B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 w:rsidRPr="002A2973">
        <w:rPr>
          <w:rFonts w:ascii="Calibri Light" w:eastAsia="Calibri" w:hAnsi="Calibri Light" w:cs="Times New Roman"/>
        </w:rPr>
        <w:t xml:space="preserve">4.1. </w:t>
      </w:r>
      <w:r w:rsidR="001E1991" w:rsidRPr="002A2973">
        <w:rPr>
          <w:rFonts w:ascii="Calibri Light" w:eastAsia="Calibri" w:hAnsi="Calibri Light" w:cs="Times New Roman"/>
        </w:rPr>
        <w:t xml:space="preserve">Wykonawca składający ofertę w odpowiedzi na niniejsze zapytanie ofertowe </w:t>
      </w:r>
      <w:r w:rsidR="001E1991" w:rsidRPr="00A5670A">
        <w:rPr>
          <w:rFonts w:ascii="Calibri Light" w:eastAsia="Calibri" w:hAnsi="Calibri Light" w:cs="Times New Roman"/>
        </w:rPr>
        <w:t xml:space="preserve">powinien </w:t>
      </w:r>
      <w:r w:rsidR="007F289B" w:rsidRPr="00A5670A">
        <w:rPr>
          <w:rFonts w:ascii="Calibri Light" w:eastAsia="Calibri" w:hAnsi="Calibri Light" w:cs="Times New Roman"/>
        </w:rPr>
        <w:t xml:space="preserve">dedykować  </w:t>
      </w:r>
      <w:r w:rsidR="002A2973" w:rsidRPr="00A5670A">
        <w:rPr>
          <w:rFonts w:ascii="Calibri Light" w:eastAsia="Calibri" w:hAnsi="Calibri Light" w:cs="Times New Roman"/>
        </w:rPr>
        <w:t>do</w:t>
      </w:r>
      <w:r w:rsidR="007F289B" w:rsidRPr="00A5670A">
        <w:rPr>
          <w:rFonts w:ascii="Calibri Light" w:eastAsia="Calibri" w:hAnsi="Calibri Light" w:cs="Times New Roman"/>
        </w:rPr>
        <w:t xml:space="preserve"> realizacji przedmiotu zamówienia</w:t>
      </w:r>
      <w:r w:rsidR="00621F3E" w:rsidRPr="00A5670A">
        <w:rPr>
          <w:rFonts w:ascii="Calibri Light" w:eastAsia="Calibri" w:hAnsi="Calibri Light" w:cs="Times New Roman"/>
        </w:rPr>
        <w:t xml:space="preserve"> minimum 3 osobowy</w:t>
      </w:r>
      <w:r w:rsidR="002A2973" w:rsidRPr="00A5670A">
        <w:rPr>
          <w:rFonts w:ascii="Calibri Light" w:eastAsia="Calibri" w:hAnsi="Calibri Light" w:cs="Times New Roman"/>
        </w:rPr>
        <w:t xml:space="preserve"> </w:t>
      </w:r>
      <w:r w:rsidR="00621F3E">
        <w:rPr>
          <w:rFonts w:ascii="Calibri Light" w:eastAsia="Calibri" w:hAnsi="Calibri Light" w:cs="Times New Roman"/>
        </w:rPr>
        <w:t xml:space="preserve">zespół </w:t>
      </w:r>
      <w:r w:rsidR="002A2973">
        <w:rPr>
          <w:rFonts w:ascii="Calibri Light" w:eastAsia="Calibri" w:hAnsi="Calibri Light" w:cs="Times New Roman"/>
        </w:rPr>
        <w:t>doradc</w:t>
      </w:r>
      <w:r w:rsidR="00621F3E">
        <w:rPr>
          <w:rFonts w:ascii="Calibri Light" w:eastAsia="Calibri" w:hAnsi="Calibri Light" w:cs="Times New Roman"/>
        </w:rPr>
        <w:t>ów</w:t>
      </w:r>
      <w:r w:rsidR="000B4B33">
        <w:rPr>
          <w:rFonts w:ascii="Calibri Light" w:eastAsia="Calibri" w:hAnsi="Calibri Light" w:cs="Times New Roman"/>
        </w:rPr>
        <w:t xml:space="preserve"> </w:t>
      </w:r>
      <w:r w:rsidR="00343C4B">
        <w:rPr>
          <w:rFonts w:ascii="Calibri Light" w:eastAsia="Calibri" w:hAnsi="Calibri Light" w:cs="Times New Roman"/>
        </w:rPr>
        <w:t>spełniając</w:t>
      </w:r>
      <w:r w:rsidR="00621F3E">
        <w:rPr>
          <w:rFonts w:ascii="Calibri Light" w:eastAsia="Calibri" w:hAnsi="Calibri Light" w:cs="Times New Roman"/>
        </w:rPr>
        <w:t>y</w:t>
      </w:r>
      <w:r w:rsidR="00343C4B">
        <w:rPr>
          <w:rFonts w:ascii="Calibri Light" w:eastAsia="Calibri" w:hAnsi="Calibri Light" w:cs="Times New Roman"/>
        </w:rPr>
        <w:t xml:space="preserve"> poniższe wymagania:</w:t>
      </w:r>
    </w:p>
    <w:p w14:paraId="02EDC6B0" w14:textId="53AA90BC" w:rsidR="00343C4B" w:rsidRDefault="00343C4B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</w:t>
      </w:r>
      <w:r w:rsidR="00621F3E">
        <w:rPr>
          <w:rFonts w:ascii="Calibri Light" w:eastAsia="Calibri" w:hAnsi="Calibri Light" w:cs="Times New Roman"/>
        </w:rPr>
        <w:t xml:space="preserve"> każdy z doradców</w:t>
      </w:r>
      <w:r>
        <w:rPr>
          <w:rFonts w:ascii="Calibri Light" w:eastAsia="Calibri" w:hAnsi="Calibri Light" w:cs="Times New Roman"/>
        </w:rPr>
        <w:t xml:space="preserve"> w latach 2013-2017 zrealizował minimum 200 godzin usług doradczych </w:t>
      </w:r>
      <w:r w:rsidR="007837DA">
        <w:rPr>
          <w:rFonts w:ascii="Calibri Light" w:eastAsia="Calibri" w:hAnsi="Calibri Light" w:cs="Times New Roman"/>
        </w:rPr>
        <w:t xml:space="preserve">w zakresie rozwoju przedsiębiorczości </w:t>
      </w:r>
      <w:r>
        <w:rPr>
          <w:rFonts w:ascii="Calibri Light" w:eastAsia="Calibri" w:hAnsi="Calibri Light" w:cs="Times New Roman"/>
        </w:rPr>
        <w:t>dla przedsiębiorców z sektora MŚP</w:t>
      </w:r>
      <w:r w:rsidR="00C456D9">
        <w:rPr>
          <w:rFonts w:ascii="Calibri Light" w:eastAsia="Calibri" w:hAnsi="Calibri Light" w:cs="Times New Roman"/>
        </w:rPr>
        <w:t>;</w:t>
      </w:r>
      <w:r w:rsidR="00301055">
        <w:rPr>
          <w:rFonts w:ascii="Calibri Light" w:eastAsia="Calibri" w:hAnsi="Calibri Light" w:cs="Times New Roman"/>
        </w:rPr>
        <w:t xml:space="preserve"> </w:t>
      </w:r>
    </w:p>
    <w:p w14:paraId="2D2891A8" w14:textId="627E4944" w:rsidR="001E1991" w:rsidRPr="002A2973" w:rsidRDefault="00343C4B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- </w:t>
      </w:r>
      <w:r w:rsidR="00621F3E">
        <w:rPr>
          <w:rFonts w:ascii="Calibri Light" w:eastAsia="Calibri" w:hAnsi="Calibri Light" w:cs="Times New Roman"/>
        </w:rPr>
        <w:t xml:space="preserve">przynajmniej jeden z doradców </w:t>
      </w:r>
      <w:r>
        <w:rPr>
          <w:rFonts w:ascii="Calibri Light" w:eastAsia="Calibri" w:hAnsi="Calibri Light" w:cs="Times New Roman"/>
        </w:rPr>
        <w:t>wykaże się doświadczeniem w zakresie opracowywania</w:t>
      </w:r>
      <w:r w:rsidR="00A5670A">
        <w:rPr>
          <w:rFonts w:ascii="Calibri Light" w:eastAsia="Calibri" w:hAnsi="Calibri Light" w:cs="Times New Roman"/>
        </w:rPr>
        <w:t xml:space="preserve"> w latach 2013-2017</w:t>
      </w:r>
      <w:r w:rsidR="00DB49BC">
        <w:rPr>
          <w:rFonts w:ascii="Calibri Light" w:eastAsia="Calibri" w:hAnsi="Calibri Light" w:cs="Times New Roman"/>
        </w:rPr>
        <w:t xml:space="preserve"> minimum</w:t>
      </w:r>
      <w:r>
        <w:rPr>
          <w:rFonts w:ascii="Calibri Light" w:eastAsia="Calibri" w:hAnsi="Calibri Light" w:cs="Times New Roman"/>
        </w:rPr>
        <w:t xml:space="preserve"> </w:t>
      </w:r>
      <w:r w:rsidR="00301055">
        <w:rPr>
          <w:rFonts w:ascii="Calibri Light" w:eastAsia="Calibri" w:hAnsi="Calibri Light" w:cs="Times New Roman"/>
        </w:rPr>
        <w:t>10</w:t>
      </w:r>
      <w:r w:rsidR="007C3C74">
        <w:rPr>
          <w:rFonts w:ascii="Calibri Light" w:eastAsia="Calibri" w:hAnsi="Calibri Light" w:cs="Times New Roman"/>
        </w:rPr>
        <w:t xml:space="preserve"> planów rozwojowych</w:t>
      </w:r>
      <w:r w:rsidR="00426412">
        <w:rPr>
          <w:rFonts w:ascii="Calibri Light" w:eastAsia="Calibri" w:hAnsi="Calibri Light" w:cs="Times New Roman"/>
        </w:rPr>
        <w:t>/strategii rozwoju</w:t>
      </w:r>
      <w:r w:rsidR="00621F3E">
        <w:rPr>
          <w:rFonts w:ascii="Calibri Light" w:eastAsia="Calibri" w:hAnsi="Calibri Light" w:cs="Times New Roman"/>
        </w:rPr>
        <w:t>/</w:t>
      </w:r>
      <w:r w:rsidR="003D36C8">
        <w:rPr>
          <w:rFonts w:ascii="Calibri Light" w:eastAsia="Calibri" w:hAnsi="Calibri Light" w:cs="Times New Roman"/>
        </w:rPr>
        <w:t>strategii internacjonalizacji/</w:t>
      </w:r>
      <w:r w:rsidR="00621F3E">
        <w:rPr>
          <w:rFonts w:ascii="Calibri Light" w:eastAsia="Calibri" w:hAnsi="Calibri Light" w:cs="Times New Roman"/>
        </w:rPr>
        <w:t>innych dokumentów o charakterze strategicznym</w:t>
      </w:r>
      <w:r w:rsidR="007C3C74">
        <w:rPr>
          <w:rFonts w:ascii="Calibri Light" w:eastAsia="Calibri" w:hAnsi="Calibri Light" w:cs="Times New Roman"/>
        </w:rPr>
        <w:t xml:space="preserve"> dla firm z sektora MŚP</w:t>
      </w:r>
      <w:r w:rsidR="00C456D9">
        <w:rPr>
          <w:rFonts w:ascii="Calibri Light" w:eastAsia="Calibri" w:hAnsi="Calibri Light" w:cs="Times New Roman"/>
        </w:rPr>
        <w:t>.</w:t>
      </w:r>
      <w:r w:rsidR="007C3C74">
        <w:rPr>
          <w:rFonts w:ascii="Calibri Light" w:eastAsia="Calibri" w:hAnsi="Calibri Light" w:cs="Times New Roman"/>
        </w:rPr>
        <w:t xml:space="preserve"> </w:t>
      </w:r>
    </w:p>
    <w:p w14:paraId="3447BDFF" w14:textId="73F9A931" w:rsidR="001E1991" w:rsidRPr="002A2973" w:rsidRDefault="001E1991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 w:rsidRPr="002A2973">
        <w:rPr>
          <w:rFonts w:ascii="Calibri Light" w:eastAsia="Calibri" w:hAnsi="Calibri Light" w:cs="Times New Roman"/>
        </w:rPr>
        <w:t>Na potwierdzenie doświadczenia Wykonawca powinien przedstawić CV</w:t>
      </w:r>
      <w:r w:rsidR="000921A0">
        <w:rPr>
          <w:rFonts w:ascii="Calibri Light" w:eastAsia="Calibri" w:hAnsi="Calibri Light" w:cs="Times New Roman"/>
        </w:rPr>
        <w:t xml:space="preserve"> doradc</w:t>
      </w:r>
      <w:r w:rsidR="00621F3E">
        <w:rPr>
          <w:rFonts w:ascii="Calibri Light" w:eastAsia="Calibri" w:hAnsi="Calibri Light" w:cs="Times New Roman"/>
        </w:rPr>
        <w:t>ów</w:t>
      </w:r>
      <w:r w:rsidR="000921A0">
        <w:rPr>
          <w:rFonts w:ascii="Calibri Light" w:eastAsia="Calibri" w:hAnsi="Calibri Light" w:cs="Times New Roman"/>
        </w:rPr>
        <w:t xml:space="preserve"> dedykowan</w:t>
      </w:r>
      <w:r w:rsidR="00621F3E">
        <w:rPr>
          <w:rFonts w:ascii="Calibri Light" w:eastAsia="Calibri" w:hAnsi="Calibri Light" w:cs="Times New Roman"/>
        </w:rPr>
        <w:t>ych</w:t>
      </w:r>
      <w:r w:rsidR="000921A0">
        <w:rPr>
          <w:rFonts w:ascii="Calibri Light" w:eastAsia="Calibri" w:hAnsi="Calibri Light" w:cs="Times New Roman"/>
        </w:rPr>
        <w:t xml:space="preserve"> do wykonania usługi</w:t>
      </w:r>
      <w:r w:rsidRPr="002A2973">
        <w:rPr>
          <w:rFonts w:ascii="Calibri Light" w:eastAsia="Calibri" w:hAnsi="Calibri Light" w:cs="Times New Roman"/>
        </w:rPr>
        <w:t xml:space="preserve"> oraz referencje</w:t>
      </w:r>
      <w:r w:rsidR="000921A0">
        <w:rPr>
          <w:rFonts w:ascii="Calibri Light" w:eastAsia="Calibri" w:hAnsi="Calibri Light" w:cs="Times New Roman"/>
        </w:rPr>
        <w:t>, potwierdzające</w:t>
      </w:r>
      <w:r w:rsidR="00935709">
        <w:rPr>
          <w:rFonts w:ascii="Calibri Light" w:eastAsia="Calibri" w:hAnsi="Calibri Light" w:cs="Times New Roman"/>
        </w:rPr>
        <w:t xml:space="preserve"> opracowanie</w:t>
      </w:r>
      <w:r w:rsidR="00301055">
        <w:rPr>
          <w:rFonts w:ascii="Calibri Light" w:eastAsia="Calibri" w:hAnsi="Calibri Light" w:cs="Times New Roman"/>
        </w:rPr>
        <w:t xml:space="preserve"> </w:t>
      </w:r>
      <w:r w:rsidR="00A5670A">
        <w:rPr>
          <w:rFonts w:ascii="Calibri Light" w:eastAsia="Calibri" w:hAnsi="Calibri Light" w:cs="Times New Roman"/>
        </w:rPr>
        <w:t xml:space="preserve">w latach 2013-2017 </w:t>
      </w:r>
      <w:r w:rsidR="00DB49BC">
        <w:rPr>
          <w:rFonts w:ascii="Calibri Light" w:eastAsia="Calibri" w:hAnsi="Calibri Light" w:cs="Times New Roman"/>
        </w:rPr>
        <w:t xml:space="preserve">przez </w:t>
      </w:r>
      <w:r w:rsidR="00D55BA2">
        <w:rPr>
          <w:rFonts w:ascii="Calibri Light" w:eastAsia="Calibri" w:hAnsi="Calibri Light" w:cs="Times New Roman"/>
        </w:rPr>
        <w:t>co najmniej 1 doradcę  dedykowanego do realizacji przedmiotu zamówienia</w:t>
      </w:r>
      <w:r w:rsidR="00925C0C">
        <w:rPr>
          <w:rFonts w:ascii="Calibri Light" w:eastAsia="Calibri" w:hAnsi="Calibri Light" w:cs="Times New Roman"/>
        </w:rPr>
        <w:t>:</w:t>
      </w:r>
      <w:r w:rsidR="00D55BA2">
        <w:rPr>
          <w:rFonts w:ascii="Calibri Light" w:eastAsia="Calibri" w:hAnsi="Calibri Light" w:cs="Times New Roman"/>
        </w:rPr>
        <w:t xml:space="preserve"> </w:t>
      </w:r>
      <w:r w:rsidR="00DB49BC">
        <w:rPr>
          <w:rFonts w:ascii="Calibri Light" w:eastAsia="Calibri" w:hAnsi="Calibri Light" w:cs="Times New Roman"/>
        </w:rPr>
        <w:t xml:space="preserve">minimum </w:t>
      </w:r>
      <w:r w:rsidR="00301055">
        <w:rPr>
          <w:rFonts w:ascii="Calibri Light" w:eastAsia="Calibri" w:hAnsi="Calibri Light" w:cs="Times New Roman"/>
        </w:rPr>
        <w:t>10</w:t>
      </w:r>
      <w:r w:rsidR="00935709">
        <w:rPr>
          <w:rFonts w:ascii="Calibri Light" w:eastAsia="Calibri" w:hAnsi="Calibri Light" w:cs="Times New Roman"/>
        </w:rPr>
        <w:t xml:space="preserve"> planów rozwojowych</w:t>
      </w:r>
      <w:r w:rsidR="00754B1C">
        <w:rPr>
          <w:rFonts w:ascii="Calibri Light" w:eastAsia="Calibri" w:hAnsi="Calibri Light" w:cs="Times New Roman"/>
        </w:rPr>
        <w:t>/strategii rozwoju</w:t>
      </w:r>
      <w:r w:rsidR="00D55BA2">
        <w:rPr>
          <w:rFonts w:ascii="Calibri Light" w:eastAsia="Calibri" w:hAnsi="Calibri Light" w:cs="Times New Roman"/>
        </w:rPr>
        <w:t>/strategii internacjonalizacji/</w:t>
      </w:r>
      <w:r w:rsidR="006957F9">
        <w:rPr>
          <w:rFonts w:ascii="Calibri Light" w:eastAsia="Calibri" w:hAnsi="Calibri Light" w:cs="Times New Roman"/>
        </w:rPr>
        <w:t>innych dokumentów o charakterze strategicznym</w:t>
      </w:r>
      <w:r w:rsidR="00935709">
        <w:rPr>
          <w:rFonts w:ascii="Calibri Light" w:eastAsia="Calibri" w:hAnsi="Calibri Light" w:cs="Times New Roman"/>
        </w:rPr>
        <w:t xml:space="preserve"> dla firm</w:t>
      </w:r>
      <w:r w:rsidR="00BE576F">
        <w:rPr>
          <w:rFonts w:ascii="Calibri Light" w:eastAsia="Calibri" w:hAnsi="Calibri Light" w:cs="Times New Roman"/>
        </w:rPr>
        <w:t xml:space="preserve"> z sektora MŚP</w:t>
      </w:r>
      <w:r w:rsidRPr="002A2973">
        <w:rPr>
          <w:rFonts w:ascii="Calibri Light" w:eastAsia="Calibri" w:hAnsi="Calibri Light" w:cs="Times New Roman"/>
        </w:rPr>
        <w:t>. Referencje powinny zawierać co najmniej:</w:t>
      </w:r>
    </w:p>
    <w:p w14:paraId="7188706E" w14:textId="41CEE780" w:rsidR="00D55BA2" w:rsidRDefault="00C456D9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a</w:t>
      </w:r>
      <w:r w:rsidR="001E1991" w:rsidRPr="002A2973">
        <w:rPr>
          <w:rFonts w:ascii="Calibri Light" w:eastAsia="Calibri" w:hAnsi="Calibri Light" w:cs="Times New Roman"/>
        </w:rPr>
        <w:t>)</w:t>
      </w:r>
      <w:r w:rsidR="00D55BA2">
        <w:rPr>
          <w:rFonts w:ascii="Calibri Light" w:eastAsia="Calibri" w:hAnsi="Calibri Light" w:cs="Times New Roman"/>
        </w:rPr>
        <w:t xml:space="preserve"> imię i nazwisko doradcy, dla którego wystawione zostały referencje</w:t>
      </w:r>
      <w:r w:rsidR="001E1991" w:rsidRPr="002A2973">
        <w:rPr>
          <w:rFonts w:ascii="Calibri Light" w:eastAsia="Calibri" w:hAnsi="Calibri Light" w:cs="Times New Roman"/>
        </w:rPr>
        <w:t xml:space="preserve"> </w:t>
      </w:r>
    </w:p>
    <w:p w14:paraId="3F509D27" w14:textId="249D9E50" w:rsidR="001E1991" w:rsidRPr="002A2973" w:rsidRDefault="00D55BA2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b)</w:t>
      </w:r>
      <w:r w:rsidR="00EE5DAB">
        <w:rPr>
          <w:rFonts w:ascii="Calibri Light" w:eastAsia="Calibri" w:hAnsi="Calibri Light" w:cs="Times New Roman"/>
        </w:rPr>
        <w:t xml:space="preserve"> </w:t>
      </w:r>
      <w:r w:rsidR="001E1991" w:rsidRPr="002A2973">
        <w:rPr>
          <w:rFonts w:ascii="Calibri Light" w:eastAsia="Calibri" w:hAnsi="Calibri Light" w:cs="Times New Roman"/>
        </w:rPr>
        <w:t xml:space="preserve">dane firmy, która wydaje referencje; </w:t>
      </w:r>
    </w:p>
    <w:p w14:paraId="12A9BFE1" w14:textId="77277A56" w:rsidR="001E1991" w:rsidRPr="002A2973" w:rsidRDefault="00D55BA2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c</w:t>
      </w:r>
      <w:r w:rsidR="001E1991" w:rsidRPr="002A2973">
        <w:rPr>
          <w:rFonts w:ascii="Calibri Light" w:eastAsia="Calibri" w:hAnsi="Calibri Light" w:cs="Times New Roman"/>
        </w:rPr>
        <w:t xml:space="preserve">) zakres usługi, której referencje dotyczą oraz opinię na jej temat; </w:t>
      </w:r>
    </w:p>
    <w:p w14:paraId="1532E4FF" w14:textId="408D29D5" w:rsidR="0054785B" w:rsidRPr="002A2973" w:rsidRDefault="00D55BA2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lastRenderedPageBreak/>
        <w:t>d</w:t>
      </w:r>
      <w:r w:rsidR="001E1991" w:rsidRPr="002A2973">
        <w:rPr>
          <w:rFonts w:ascii="Calibri Light" w:eastAsia="Calibri" w:hAnsi="Calibri Light" w:cs="Times New Roman"/>
        </w:rPr>
        <w:t>) dane kontaktowe do podmiotu wydającego referencje (wraz z osobą kontaktową).</w:t>
      </w:r>
    </w:p>
    <w:p w14:paraId="5E9DCFD1" w14:textId="668A57D2" w:rsidR="001E1991" w:rsidRDefault="0054785B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  <w:r w:rsidRPr="002A2973">
        <w:rPr>
          <w:rFonts w:ascii="Calibri Light" w:eastAsia="Calibri" w:hAnsi="Calibri Light" w:cs="Times New Roman"/>
        </w:rPr>
        <w:t>4.</w:t>
      </w:r>
      <w:r w:rsidR="00CF7362">
        <w:rPr>
          <w:rFonts w:ascii="Calibri Light" w:eastAsia="Calibri" w:hAnsi="Calibri Light" w:cs="Times New Roman"/>
        </w:rPr>
        <w:t>2</w:t>
      </w:r>
      <w:r w:rsidRPr="002A2973">
        <w:rPr>
          <w:rFonts w:ascii="Calibri Light" w:eastAsia="Calibri" w:hAnsi="Calibri Light" w:cs="Times New Roman"/>
        </w:rPr>
        <w:t xml:space="preserve">. </w:t>
      </w:r>
      <w:r w:rsidR="001E1991" w:rsidRPr="002A2973">
        <w:rPr>
          <w:rFonts w:ascii="Calibri Light" w:eastAsia="Calibri" w:hAnsi="Calibri Light" w:cs="Times New Roman"/>
        </w:rPr>
        <w:t xml:space="preserve">Wykaz </w:t>
      </w:r>
      <w:r w:rsidR="00D55BA2">
        <w:rPr>
          <w:rFonts w:ascii="Calibri Light" w:eastAsia="Calibri" w:hAnsi="Calibri Light" w:cs="Times New Roman"/>
        </w:rPr>
        <w:t xml:space="preserve">doświadczenia w postaci realizacji minimum 200 h usług doradczych w zakresie </w:t>
      </w:r>
      <w:r w:rsidR="00D55BA2" w:rsidRPr="00D55BA2">
        <w:rPr>
          <w:rFonts w:ascii="Calibri Light" w:eastAsia="Calibri" w:hAnsi="Calibri Light" w:cs="Times New Roman"/>
        </w:rPr>
        <w:t xml:space="preserve">rozwoju przedsiębiorczości dla przedsiębiorców z sektora MŚP </w:t>
      </w:r>
      <w:r w:rsidR="00D55BA2">
        <w:rPr>
          <w:rFonts w:ascii="Calibri Light" w:eastAsia="Calibri" w:hAnsi="Calibri Light" w:cs="Times New Roman"/>
        </w:rPr>
        <w:t xml:space="preserve">należy </w:t>
      </w:r>
      <w:r w:rsidR="001E1991" w:rsidRPr="002A2973">
        <w:rPr>
          <w:rFonts w:ascii="Calibri Light" w:eastAsia="Calibri" w:hAnsi="Calibri Light" w:cs="Times New Roman"/>
        </w:rPr>
        <w:t xml:space="preserve">przedstawić na formularzu stanowiącym </w:t>
      </w:r>
      <w:r w:rsidR="001E1991" w:rsidRPr="00F8482E">
        <w:rPr>
          <w:rFonts w:ascii="Calibri Light" w:eastAsia="Calibri" w:hAnsi="Calibri Light" w:cs="Times New Roman"/>
        </w:rPr>
        <w:t>załącznik nr 2</w:t>
      </w:r>
      <w:r w:rsidR="001E1991" w:rsidRPr="002A2973">
        <w:rPr>
          <w:rFonts w:ascii="Calibri Light" w:eastAsia="Calibri" w:hAnsi="Calibri Light" w:cs="Times New Roman"/>
        </w:rPr>
        <w:t xml:space="preserve"> do niniejszego zapytania</w:t>
      </w:r>
      <w:r w:rsidR="00D55BA2">
        <w:rPr>
          <w:rFonts w:ascii="Calibri Light" w:eastAsia="Calibri" w:hAnsi="Calibri Light" w:cs="Times New Roman"/>
        </w:rPr>
        <w:t>. Wykonawca powinien przedstawić formularze potwierdzające doświadczenie każdego z doradców dedykowanych do realizacji przedmiotu zamówienia</w:t>
      </w:r>
      <w:r w:rsidR="00925C0C">
        <w:rPr>
          <w:rFonts w:ascii="Calibri Light" w:eastAsia="Calibri" w:hAnsi="Calibri Light" w:cs="Times New Roman"/>
        </w:rPr>
        <w:t>.</w:t>
      </w:r>
    </w:p>
    <w:p w14:paraId="0C236271" w14:textId="77777777" w:rsidR="00754B1C" w:rsidRPr="002A2973" w:rsidRDefault="00754B1C" w:rsidP="001E1991">
      <w:pPr>
        <w:pStyle w:val="Akapitzlist"/>
        <w:spacing w:after="120" w:line="360" w:lineRule="auto"/>
        <w:ind w:left="0"/>
        <w:jc w:val="both"/>
        <w:rPr>
          <w:rFonts w:ascii="Calibri Light" w:eastAsia="Calibri" w:hAnsi="Calibri Light" w:cs="Times New Roman"/>
        </w:rPr>
      </w:pPr>
    </w:p>
    <w:p w14:paraId="673A7850" w14:textId="77777777" w:rsidR="001E1991" w:rsidRDefault="001E1991" w:rsidP="001E1991">
      <w:pPr>
        <w:numPr>
          <w:ilvl w:val="0"/>
          <w:numId w:val="2"/>
        </w:numPr>
        <w:spacing w:before="240" w:after="120" w:line="360" w:lineRule="auto"/>
        <w:ind w:left="426" w:hanging="426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Przedmiot zamówienia.</w:t>
      </w:r>
    </w:p>
    <w:p w14:paraId="49268AC6" w14:textId="10BCEA8F" w:rsidR="00C23DF4" w:rsidRDefault="00294575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5.1. </w:t>
      </w:r>
      <w:r w:rsidR="00C23DF4" w:rsidRPr="00C23DF4">
        <w:rPr>
          <w:rFonts w:ascii="Calibri Light" w:eastAsia="Calibri" w:hAnsi="Calibri Light" w:cs="Times New Roman"/>
        </w:rPr>
        <w:t xml:space="preserve">Przedmiotem zamówienia jest </w:t>
      </w:r>
      <w:r w:rsidR="00C23DF4">
        <w:rPr>
          <w:rFonts w:ascii="Calibri Light" w:eastAsia="Calibri" w:hAnsi="Calibri Light" w:cs="Times New Roman"/>
        </w:rPr>
        <w:t>świadczenie usług doradztwa</w:t>
      </w:r>
      <w:r w:rsidR="006928A0">
        <w:rPr>
          <w:rFonts w:ascii="Calibri Light" w:eastAsia="Calibri" w:hAnsi="Calibri Light" w:cs="Times New Roman"/>
        </w:rPr>
        <w:t xml:space="preserve"> ogólnego</w:t>
      </w:r>
      <w:r w:rsidR="00D63445">
        <w:rPr>
          <w:rFonts w:ascii="Calibri Light" w:eastAsia="Calibri" w:hAnsi="Calibri Light" w:cs="Times New Roman"/>
        </w:rPr>
        <w:t>, które</w:t>
      </w:r>
      <w:r w:rsidR="001F218E">
        <w:rPr>
          <w:rFonts w:ascii="Calibri Light" w:eastAsia="Calibri" w:hAnsi="Calibri Light" w:cs="Times New Roman"/>
        </w:rPr>
        <w:t>go</w:t>
      </w:r>
      <w:r w:rsidR="00D63445">
        <w:rPr>
          <w:rFonts w:ascii="Calibri Light" w:eastAsia="Calibri" w:hAnsi="Calibri Light" w:cs="Times New Roman"/>
        </w:rPr>
        <w:t xml:space="preserve"> celem będzie przygotowanie </w:t>
      </w:r>
      <w:r w:rsidR="00C23DF4">
        <w:rPr>
          <w:rFonts w:ascii="Calibri Light" w:eastAsia="Calibri" w:hAnsi="Calibri Light" w:cs="Times New Roman"/>
        </w:rPr>
        <w:t xml:space="preserve"> </w:t>
      </w:r>
      <w:r w:rsidR="001F218E">
        <w:rPr>
          <w:rFonts w:ascii="Calibri Light" w:eastAsia="Calibri" w:hAnsi="Calibri Light" w:cs="Times New Roman"/>
        </w:rPr>
        <w:t xml:space="preserve">strategii internacjonalizacji </w:t>
      </w:r>
      <w:r w:rsidRPr="00706535">
        <w:rPr>
          <w:rFonts w:ascii="Calibri Light" w:eastAsia="Calibri" w:hAnsi="Calibri Light" w:cs="Times New Roman"/>
          <w:color w:val="000000" w:themeColor="text1"/>
        </w:rPr>
        <w:t xml:space="preserve">dla </w:t>
      </w:r>
      <w:r>
        <w:rPr>
          <w:rFonts w:ascii="Calibri Light" w:eastAsia="Calibri" w:hAnsi="Calibri Light" w:cs="Times New Roman"/>
        </w:rPr>
        <w:t xml:space="preserve">członków pomorskiego </w:t>
      </w:r>
      <w:r w:rsidR="003507C6">
        <w:rPr>
          <w:rFonts w:ascii="Calibri Light" w:eastAsia="Calibri" w:hAnsi="Calibri Light" w:cs="Times New Roman"/>
        </w:rPr>
        <w:t>kluczowego K</w:t>
      </w:r>
      <w:r w:rsidR="00994BE8">
        <w:rPr>
          <w:rFonts w:ascii="Calibri Light" w:eastAsia="Calibri" w:hAnsi="Calibri Light" w:cs="Times New Roman"/>
        </w:rPr>
        <w:t>lastra</w:t>
      </w:r>
      <w:r>
        <w:rPr>
          <w:rFonts w:ascii="Calibri Light" w:eastAsia="Calibri" w:hAnsi="Calibri Light" w:cs="Times New Roman"/>
        </w:rPr>
        <w:t xml:space="preserve"> </w:t>
      </w:r>
      <w:proofErr w:type="spellStart"/>
      <w:r w:rsidR="003507C6">
        <w:rPr>
          <w:rFonts w:ascii="Calibri Light" w:eastAsia="Calibri" w:hAnsi="Calibri Light" w:cs="Times New Roman"/>
          <w:color w:val="000000" w:themeColor="text1"/>
        </w:rPr>
        <w:t>Logistyczno</w:t>
      </w:r>
      <w:proofErr w:type="spellEnd"/>
      <w:r w:rsidR="003507C6">
        <w:rPr>
          <w:rFonts w:ascii="Calibri Light" w:eastAsia="Calibri" w:hAnsi="Calibri Light" w:cs="Times New Roman"/>
          <w:color w:val="000000" w:themeColor="text1"/>
        </w:rPr>
        <w:t xml:space="preserve"> Transportowego Północ – Południe </w:t>
      </w:r>
      <w:r w:rsidR="00B14B7E">
        <w:rPr>
          <w:rFonts w:ascii="Calibri Light" w:eastAsia="Calibri" w:hAnsi="Calibri Light" w:cs="Times New Roman"/>
          <w:color w:val="000000" w:themeColor="text1"/>
        </w:rPr>
        <w:t xml:space="preserve">– mikro, małych, </w:t>
      </w:r>
      <w:r w:rsidRPr="00A21129">
        <w:rPr>
          <w:rFonts w:ascii="Calibri Light" w:eastAsia="Calibri" w:hAnsi="Calibri Light" w:cs="Times New Roman"/>
          <w:color w:val="000000" w:themeColor="text1"/>
        </w:rPr>
        <w:t>średnich</w:t>
      </w:r>
      <w:r w:rsidR="00B14B7E">
        <w:rPr>
          <w:rFonts w:ascii="Calibri Light" w:eastAsia="Calibri" w:hAnsi="Calibri Light" w:cs="Times New Roman"/>
          <w:color w:val="000000" w:themeColor="text1"/>
        </w:rPr>
        <w:t xml:space="preserve"> i dużych</w:t>
      </w:r>
      <w:r w:rsidRPr="00A21129">
        <w:rPr>
          <w:rFonts w:ascii="Calibri Light" w:eastAsia="Calibri" w:hAnsi="Calibri Light" w:cs="Times New Roman"/>
          <w:color w:val="000000" w:themeColor="text1"/>
        </w:rPr>
        <w:t xml:space="preserve"> przedsiębiorców </w:t>
      </w:r>
      <w:r>
        <w:rPr>
          <w:rFonts w:ascii="Calibri Light" w:eastAsia="Calibri" w:hAnsi="Calibri Light" w:cs="Times New Roman"/>
        </w:rPr>
        <w:t>uczestniczących w projekcie: „</w:t>
      </w:r>
      <w:proofErr w:type="spellStart"/>
      <w:r w:rsidR="003507C6" w:rsidRPr="003507C6">
        <w:rPr>
          <w:rFonts w:ascii="Calibri Light" w:eastAsia="Calibri" w:hAnsi="Calibri Light" w:cs="Times New Roman"/>
        </w:rPr>
        <w:t>Intermodal</w:t>
      </w:r>
      <w:proofErr w:type="spellEnd"/>
      <w:r w:rsidR="003507C6" w:rsidRPr="003507C6">
        <w:rPr>
          <w:rFonts w:ascii="Calibri Light" w:eastAsia="Calibri" w:hAnsi="Calibri Light" w:cs="Times New Roman"/>
        </w:rPr>
        <w:t xml:space="preserve">, </w:t>
      </w:r>
      <w:proofErr w:type="spellStart"/>
      <w:r w:rsidR="003507C6" w:rsidRPr="003507C6">
        <w:rPr>
          <w:rFonts w:ascii="Calibri Light" w:eastAsia="Calibri" w:hAnsi="Calibri Light" w:cs="Times New Roman"/>
        </w:rPr>
        <w:t>multimodal</w:t>
      </w:r>
      <w:proofErr w:type="spellEnd"/>
      <w:r w:rsidR="003507C6" w:rsidRPr="003507C6">
        <w:rPr>
          <w:rFonts w:ascii="Calibri Light" w:eastAsia="Calibri" w:hAnsi="Calibri Light" w:cs="Times New Roman"/>
        </w:rPr>
        <w:t xml:space="preserve">, </w:t>
      </w:r>
      <w:proofErr w:type="spellStart"/>
      <w:r w:rsidR="003507C6" w:rsidRPr="003507C6">
        <w:rPr>
          <w:rFonts w:ascii="Calibri Light" w:eastAsia="Calibri" w:hAnsi="Calibri Light" w:cs="Times New Roman"/>
        </w:rPr>
        <w:t>electricity</w:t>
      </w:r>
      <w:proofErr w:type="spellEnd"/>
      <w:r w:rsidR="003507C6" w:rsidRPr="003507C6">
        <w:rPr>
          <w:rFonts w:ascii="Calibri Light" w:eastAsia="Calibri" w:hAnsi="Calibri Light" w:cs="Times New Roman"/>
        </w:rPr>
        <w:t xml:space="preserve"> – internacjonalizacja produktów Klastra </w:t>
      </w:r>
      <w:proofErr w:type="spellStart"/>
      <w:r w:rsidR="003507C6" w:rsidRPr="003507C6">
        <w:rPr>
          <w:rFonts w:ascii="Calibri Light" w:eastAsia="Calibri" w:hAnsi="Calibri Light" w:cs="Times New Roman"/>
        </w:rPr>
        <w:t>Logistyczno</w:t>
      </w:r>
      <w:proofErr w:type="spellEnd"/>
      <w:r w:rsidR="003507C6" w:rsidRPr="003507C6">
        <w:rPr>
          <w:rFonts w:ascii="Calibri Light" w:eastAsia="Calibri" w:hAnsi="Calibri Light" w:cs="Times New Roman"/>
        </w:rPr>
        <w:t xml:space="preserve"> Transportowego Północ-Południe</w:t>
      </w:r>
      <w:r>
        <w:rPr>
          <w:rFonts w:ascii="Calibri Light" w:eastAsia="Calibri" w:hAnsi="Calibri Light" w:cs="Times New Roman"/>
        </w:rPr>
        <w:t xml:space="preserve">”, dofinansowanego ze środków Unii Europejskiej w ramach Europejskiego Funduszu </w:t>
      </w:r>
      <w:r w:rsidR="00DC06C5">
        <w:rPr>
          <w:rFonts w:ascii="Calibri Light" w:eastAsia="Calibri" w:hAnsi="Calibri Light" w:cs="Times New Roman"/>
        </w:rPr>
        <w:t>Rozwoju Regionalnego</w:t>
      </w:r>
      <w:r>
        <w:rPr>
          <w:rFonts w:ascii="Calibri Light" w:eastAsia="Calibri" w:hAnsi="Calibri Light" w:cs="Times New Roman"/>
        </w:rPr>
        <w:t>, realizowanego pod nadzorem Polskiej Agencji Rozwoju Przedsiębiorczości w ramach działania 2.3 „Proinnowacyjne usługi dla przedsiębiorstw”, poddziałania 2.3.3. Umiędzynarodowienie</w:t>
      </w:r>
      <w:r w:rsidR="003507C6">
        <w:rPr>
          <w:rFonts w:ascii="Calibri Light" w:eastAsia="Calibri" w:hAnsi="Calibri Light" w:cs="Times New Roman"/>
        </w:rPr>
        <w:t xml:space="preserve"> Krajowych</w:t>
      </w:r>
      <w:r>
        <w:rPr>
          <w:rFonts w:ascii="Calibri Light" w:eastAsia="Calibri" w:hAnsi="Calibri Light" w:cs="Times New Roman"/>
        </w:rPr>
        <w:t xml:space="preserve"> Klastrów Kluczowych.</w:t>
      </w:r>
    </w:p>
    <w:p w14:paraId="32EEE7E9" w14:textId="7AA8C578" w:rsidR="001F218E" w:rsidRDefault="001F218E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Zamawiający przewiduje, że opracowanie strategii internacjonalizacji dla członków klastra </w:t>
      </w:r>
      <w:proofErr w:type="spellStart"/>
      <w:r w:rsidR="005E0BB9">
        <w:rPr>
          <w:rFonts w:ascii="Calibri Light" w:eastAsia="Calibri" w:hAnsi="Calibri Light" w:cs="Times New Roman"/>
          <w:color w:val="000000" w:themeColor="text1"/>
        </w:rPr>
        <w:t>Logistyczno</w:t>
      </w:r>
      <w:proofErr w:type="spellEnd"/>
      <w:r w:rsidR="005E0BB9">
        <w:rPr>
          <w:rFonts w:ascii="Calibri Light" w:eastAsia="Calibri" w:hAnsi="Calibri Light" w:cs="Times New Roman"/>
          <w:color w:val="000000" w:themeColor="text1"/>
        </w:rPr>
        <w:t xml:space="preserve"> Transportowego Północ – Południe</w:t>
      </w:r>
      <w:r>
        <w:rPr>
          <w:rFonts w:ascii="Calibri Light" w:eastAsia="Calibri" w:hAnsi="Calibri Light" w:cs="Times New Roman"/>
        </w:rPr>
        <w:t xml:space="preserve"> będzie złożone z następujących etapów:</w:t>
      </w:r>
    </w:p>
    <w:p w14:paraId="5F5B4617" w14:textId="1F2F91FF" w:rsidR="001F218E" w:rsidRDefault="001F218E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opracowanie harmonogramów rzeczowo-finansowych</w:t>
      </w:r>
    </w:p>
    <w:p w14:paraId="57DEF37B" w14:textId="41D88609" w:rsidR="001F218E" w:rsidRDefault="001F218E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przeprowadzenie audytów gotowości eksporto</w:t>
      </w:r>
      <w:r w:rsidR="0062554C">
        <w:rPr>
          <w:rFonts w:ascii="Calibri Light" w:eastAsia="Calibri" w:hAnsi="Calibri Light" w:cs="Times New Roman"/>
        </w:rPr>
        <w:t>wej</w:t>
      </w:r>
    </w:p>
    <w:p w14:paraId="1A841010" w14:textId="6E99AFC0" w:rsidR="001F218E" w:rsidRDefault="001F218E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bieżące wsparcie członków klastra objętych projektem w trakcie procesu opracowywania strategii internacjonalizacji</w:t>
      </w:r>
    </w:p>
    <w:p w14:paraId="21F1446D" w14:textId="51364070" w:rsidR="001848B8" w:rsidRPr="00C23DF4" w:rsidRDefault="001848B8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 w:rsidRPr="001848B8">
        <w:rPr>
          <w:rFonts w:ascii="Calibri Light" w:eastAsia="Calibri" w:hAnsi="Calibri Light" w:cs="Times New Roman"/>
        </w:rPr>
        <w:t>Celem przeprowadzonej usługi będzie przygotowanie Beneficjentów (uczestników Klastra objętych projektem) do efektywnej realizacji indywidualnych działań eksportowych, które zostaną ujęte w  strategii internacjonalizacji, jak również umożliwienie Zamawiającemu opracowanie efektywnych procedur związanych z zamawianiem kolejnych usług w projekcie.</w:t>
      </w:r>
    </w:p>
    <w:p w14:paraId="66A6B57B" w14:textId="4D1D8905" w:rsidR="00C23DF4" w:rsidRDefault="00BE0F66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</w:rPr>
      </w:pPr>
      <w:r w:rsidRPr="002E1024">
        <w:rPr>
          <w:rFonts w:ascii="Calibri Light" w:eastAsia="Calibri" w:hAnsi="Calibri Light" w:cs="Times New Roman"/>
        </w:rPr>
        <w:t>Szacunkowa liczba Beneficjentów</w:t>
      </w:r>
      <w:r>
        <w:rPr>
          <w:rFonts w:ascii="Calibri Light" w:eastAsia="Calibri" w:hAnsi="Calibri Light" w:cs="Times New Roman"/>
        </w:rPr>
        <w:t>, którzy będą uczestniczyli w doradztwie,</w:t>
      </w:r>
      <w:r w:rsidRPr="002E1024">
        <w:rPr>
          <w:rFonts w:ascii="Calibri Light" w:eastAsia="Calibri" w:hAnsi="Calibri Light" w:cs="Times New Roman"/>
        </w:rPr>
        <w:t xml:space="preserve"> wynosi</w:t>
      </w:r>
      <w:r>
        <w:rPr>
          <w:rFonts w:ascii="Calibri Light" w:eastAsia="Calibri" w:hAnsi="Calibri Light" w:cs="Times New Roman"/>
        </w:rPr>
        <w:t xml:space="preserve"> nie więcej niż</w:t>
      </w:r>
      <w:r w:rsidR="005E0BB9">
        <w:rPr>
          <w:rFonts w:ascii="Calibri Light" w:eastAsia="Calibri" w:hAnsi="Calibri Light" w:cs="Times New Roman"/>
        </w:rPr>
        <w:t xml:space="preserve"> 15</w:t>
      </w:r>
      <w:r>
        <w:rPr>
          <w:rFonts w:ascii="Calibri Light" w:eastAsia="Calibri" w:hAnsi="Calibri Light" w:cs="Times New Roman"/>
        </w:rPr>
        <w:t xml:space="preserve"> przedsiębiorców. Ostateczna liczba Beneficjentów zostanie podana Zamawiającemu po podpisaniu przez Zamawiającego umów z Beneficjentami Pomocy.  </w:t>
      </w:r>
    </w:p>
    <w:p w14:paraId="5D9B17EA" w14:textId="77777777" w:rsidR="001848B8" w:rsidRPr="00223B05" w:rsidRDefault="001848B8" w:rsidP="00C23DF4">
      <w:pPr>
        <w:spacing w:before="240" w:after="120" w:line="360" w:lineRule="auto"/>
        <w:jc w:val="both"/>
        <w:rPr>
          <w:rFonts w:ascii="Calibri Light" w:eastAsia="Calibri" w:hAnsi="Calibri Light" w:cs="Times New Roman"/>
          <w:b/>
        </w:rPr>
      </w:pPr>
    </w:p>
    <w:p w14:paraId="51DB698A" w14:textId="77777777" w:rsidR="00294575" w:rsidRPr="00DC1888" w:rsidRDefault="001E1991" w:rsidP="00294575">
      <w:pPr>
        <w:pStyle w:val="Akapitzlist"/>
        <w:numPr>
          <w:ilvl w:val="1"/>
          <w:numId w:val="2"/>
        </w:numPr>
        <w:spacing w:line="360" w:lineRule="auto"/>
        <w:ind w:left="426"/>
        <w:jc w:val="both"/>
        <w:rPr>
          <w:rFonts w:ascii="Calibri Light" w:eastAsia="Calibri" w:hAnsi="Calibri Light" w:cs="Times New Roman"/>
        </w:rPr>
      </w:pPr>
      <w:r w:rsidRPr="006A7D53">
        <w:rPr>
          <w:rFonts w:ascii="Calibri Light" w:eastAsia="Calibri" w:hAnsi="Calibri Light" w:cs="Times New Roman"/>
        </w:rPr>
        <w:t>Szczegółowy przedmiot zamówienia obejmuje:</w:t>
      </w:r>
    </w:p>
    <w:p w14:paraId="696CBF8D" w14:textId="085FB061" w:rsidR="00294575" w:rsidRPr="00C56050" w:rsidRDefault="00294575" w:rsidP="00D72737">
      <w:pPr>
        <w:spacing w:line="360" w:lineRule="auto"/>
        <w:jc w:val="both"/>
        <w:rPr>
          <w:rFonts w:ascii="Calibri Light" w:eastAsia="Calibri" w:hAnsi="Calibri Light" w:cs="Times New Roman"/>
          <w:b/>
        </w:rPr>
      </w:pPr>
      <w:r w:rsidRPr="00C56050">
        <w:rPr>
          <w:rFonts w:ascii="Calibri Light" w:eastAsia="Calibri" w:hAnsi="Calibri Light" w:cs="Times New Roman"/>
          <w:b/>
        </w:rPr>
        <w:t xml:space="preserve">Zadanie 1 – Opracowanie harmonogramów rzeczowo </w:t>
      </w:r>
      <w:r w:rsidR="00DC1888" w:rsidRPr="00C56050">
        <w:rPr>
          <w:rFonts w:ascii="Calibri Light" w:eastAsia="Calibri" w:hAnsi="Calibri Light" w:cs="Times New Roman"/>
          <w:b/>
        </w:rPr>
        <w:t>–</w:t>
      </w:r>
      <w:r w:rsidRPr="00C56050">
        <w:rPr>
          <w:rFonts w:ascii="Calibri Light" w:eastAsia="Calibri" w:hAnsi="Calibri Light" w:cs="Times New Roman"/>
          <w:b/>
        </w:rPr>
        <w:t xml:space="preserve"> finansowych</w:t>
      </w:r>
    </w:p>
    <w:p w14:paraId="16D9C644" w14:textId="74F6DD1E" w:rsidR="00D57A4F" w:rsidRDefault="00DC1888" w:rsidP="00294575">
      <w:p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W ramach zadania wykonawca zobowiązany jest</w:t>
      </w:r>
      <w:r w:rsidR="00905392">
        <w:rPr>
          <w:rFonts w:ascii="Calibri Light" w:eastAsia="Calibri" w:hAnsi="Calibri Light" w:cs="Times New Roman"/>
        </w:rPr>
        <w:t xml:space="preserve"> do</w:t>
      </w:r>
      <w:r w:rsidR="0074493B">
        <w:rPr>
          <w:rFonts w:ascii="Calibri Light" w:eastAsia="Calibri" w:hAnsi="Calibri Light" w:cs="Times New Roman"/>
        </w:rPr>
        <w:t xml:space="preserve"> przeprowadzenia doradztwa dla przedsiębiorców, którego produktem będą </w:t>
      </w:r>
      <w:r w:rsidR="00AA0B0A">
        <w:rPr>
          <w:rFonts w:ascii="Calibri Light" w:eastAsia="Calibri" w:hAnsi="Calibri Light" w:cs="Times New Roman"/>
        </w:rPr>
        <w:t>harmonogram</w:t>
      </w:r>
      <w:r w:rsidR="0074493B">
        <w:rPr>
          <w:rFonts w:ascii="Calibri Light" w:eastAsia="Calibri" w:hAnsi="Calibri Light" w:cs="Times New Roman"/>
        </w:rPr>
        <w:t>y</w:t>
      </w:r>
      <w:r w:rsidR="002601F4">
        <w:rPr>
          <w:rFonts w:ascii="Calibri Light" w:eastAsia="Calibri" w:hAnsi="Calibri Light" w:cs="Times New Roman"/>
        </w:rPr>
        <w:t xml:space="preserve"> rzeczowo</w:t>
      </w:r>
      <w:r w:rsidR="00AA0B0A">
        <w:rPr>
          <w:rFonts w:ascii="Calibri Light" w:eastAsia="Calibri" w:hAnsi="Calibri Light" w:cs="Times New Roman"/>
        </w:rPr>
        <w:t>-finansow</w:t>
      </w:r>
      <w:r w:rsidR="0074493B">
        <w:rPr>
          <w:rFonts w:ascii="Calibri Light" w:eastAsia="Calibri" w:hAnsi="Calibri Light" w:cs="Times New Roman"/>
        </w:rPr>
        <w:t>e</w:t>
      </w:r>
      <w:r w:rsidR="00AA0B0A">
        <w:rPr>
          <w:rFonts w:ascii="Calibri Light" w:eastAsia="Calibri" w:hAnsi="Calibri Light" w:cs="Times New Roman"/>
        </w:rPr>
        <w:t xml:space="preserve">, </w:t>
      </w:r>
      <w:r>
        <w:rPr>
          <w:rFonts w:ascii="Calibri Light" w:eastAsia="Calibri" w:hAnsi="Calibri Light" w:cs="Times New Roman"/>
        </w:rPr>
        <w:t>dla każdego B</w:t>
      </w:r>
      <w:r w:rsidR="0034264A">
        <w:rPr>
          <w:rFonts w:ascii="Calibri Light" w:eastAsia="Calibri" w:hAnsi="Calibri Light" w:cs="Times New Roman"/>
        </w:rPr>
        <w:t>eneficjenta projektu</w:t>
      </w:r>
      <w:r w:rsidR="00426412">
        <w:rPr>
          <w:rFonts w:ascii="Calibri Light" w:eastAsia="Calibri" w:hAnsi="Calibri Light" w:cs="Times New Roman"/>
        </w:rPr>
        <w:t>.</w:t>
      </w:r>
      <w:r w:rsidR="0034264A">
        <w:rPr>
          <w:rFonts w:ascii="Calibri Light" w:eastAsia="Calibri" w:hAnsi="Calibri Light" w:cs="Times New Roman"/>
        </w:rPr>
        <w:t xml:space="preserve"> </w:t>
      </w:r>
      <w:r w:rsidR="001848B8">
        <w:rPr>
          <w:rFonts w:ascii="Calibri Light" w:eastAsia="Calibri" w:hAnsi="Calibri Light" w:cs="Times New Roman"/>
        </w:rPr>
        <w:t xml:space="preserve">Opracowany harmonogram rzeczowo-finansowy będzie stanowił podstawę do opracowania strategii internacjonalizacji dla każdego z beneficjentów uczestniczących w projekcie. </w:t>
      </w:r>
    </w:p>
    <w:p w14:paraId="4B16587E" w14:textId="48D05380" w:rsidR="00DC1888" w:rsidRPr="00B86AF9" w:rsidRDefault="00DE2B52" w:rsidP="00355764">
      <w:pPr>
        <w:spacing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Zamawiający wymaga, aby h</w:t>
      </w:r>
      <w:r w:rsidR="003174E2" w:rsidRPr="00B86AF9">
        <w:rPr>
          <w:rFonts w:ascii="Calibri Light" w:eastAsia="Calibri" w:hAnsi="Calibri Light" w:cs="Calibri Light"/>
        </w:rPr>
        <w:t xml:space="preserve">armonogram rzeczowo-finansowy </w:t>
      </w:r>
      <w:r w:rsidR="006A7295" w:rsidRPr="00B86AF9">
        <w:rPr>
          <w:rFonts w:ascii="Calibri Light" w:eastAsia="Calibri" w:hAnsi="Calibri Light" w:cs="Calibri Light"/>
        </w:rPr>
        <w:t>zawier</w:t>
      </w:r>
      <w:r>
        <w:rPr>
          <w:rFonts w:ascii="Calibri Light" w:eastAsia="Calibri" w:hAnsi="Calibri Light" w:cs="Calibri Light"/>
        </w:rPr>
        <w:t>ał</w:t>
      </w:r>
      <w:r w:rsidR="00C456D9">
        <w:rPr>
          <w:rFonts w:ascii="Calibri Light" w:eastAsia="Calibri" w:hAnsi="Calibri Light" w:cs="Calibri Light"/>
        </w:rPr>
        <w:t xml:space="preserve">y </w:t>
      </w:r>
      <w:r>
        <w:rPr>
          <w:rFonts w:ascii="Calibri Light" w:eastAsia="Calibri" w:hAnsi="Calibri Light" w:cs="Calibri Light"/>
        </w:rPr>
        <w:t>co najmniej</w:t>
      </w:r>
      <w:r w:rsidR="006A7295" w:rsidRPr="00B86AF9">
        <w:rPr>
          <w:rFonts w:ascii="Calibri Light" w:eastAsia="Calibri" w:hAnsi="Calibri Light" w:cs="Calibri Light"/>
        </w:rPr>
        <w:t>:</w:t>
      </w:r>
    </w:p>
    <w:p w14:paraId="334DC453" w14:textId="34FF45FB" w:rsidR="00A13027" w:rsidRPr="00B86AF9" w:rsidRDefault="00A13027" w:rsidP="00355764">
      <w:pPr>
        <w:spacing w:line="360" w:lineRule="auto"/>
        <w:rPr>
          <w:rFonts w:ascii="Calibri Light" w:hAnsi="Calibri Light" w:cs="Calibri Light"/>
        </w:rPr>
      </w:pPr>
      <w:r w:rsidRPr="00B86AF9">
        <w:rPr>
          <w:rFonts w:ascii="Calibri Light" w:eastAsia="Calibri" w:hAnsi="Calibri Light" w:cs="Calibri Light"/>
        </w:rPr>
        <w:t>a)</w:t>
      </w:r>
      <w:r w:rsidR="00C456D9">
        <w:rPr>
          <w:rFonts w:ascii="Calibri Light" w:eastAsia="Calibri" w:hAnsi="Calibri Light" w:cs="Calibri Light"/>
        </w:rPr>
        <w:t xml:space="preserve"> </w:t>
      </w:r>
      <w:r w:rsidR="006474E7">
        <w:rPr>
          <w:rFonts w:ascii="Calibri Light" w:eastAsia="Calibri" w:hAnsi="Calibri Light" w:cs="Calibri Light"/>
        </w:rPr>
        <w:t xml:space="preserve">informację o </w:t>
      </w:r>
      <w:r w:rsidR="006A7295" w:rsidRPr="00B86AF9">
        <w:rPr>
          <w:rFonts w:ascii="Calibri Light" w:eastAsia="Calibri" w:hAnsi="Calibri Light" w:cs="Calibri Light"/>
        </w:rPr>
        <w:t>działa</w:t>
      </w:r>
      <w:r w:rsidR="006474E7">
        <w:rPr>
          <w:rFonts w:ascii="Calibri Light" w:eastAsia="Calibri" w:hAnsi="Calibri Light" w:cs="Calibri Light"/>
        </w:rPr>
        <w:t>niach, które będą</w:t>
      </w:r>
      <w:r w:rsidR="009734AE">
        <w:rPr>
          <w:rFonts w:ascii="Calibri Light" w:eastAsia="Calibri" w:hAnsi="Calibri Light" w:cs="Calibri Light"/>
        </w:rPr>
        <w:t xml:space="preserve"> podejmowane  przez uczestników</w:t>
      </w:r>
      <w:r w:rsidR="006A7295" w:rsidRPr="00B86AF9">
        <w:rPr>
          <w:rFonts w:ascii="Calibri Light" w:eastAsia="Calibri" w:hAnsi="Calibri Light" w:cs="Calibri Light"/>
        </w:rPr>
        <w:t xml:space="preserve"> klastra</w:t>
      </w:r>
      <w:r w:rsidR="006474E7">
        <w:rPr>
          <w:rFonts w:ascii="Calibri Light" w:eastAsia="Calibri" w:hAnsi="Calibri Light" w:cs="Calibri Light"/>
        </w:rPr>
        <w:t xml:space="preserve"> w ramach działań umiędzynarodawiających</w:t>
      </w:r>
      <w:r w:rsidRPr="00B86AF9">
        <w:rPr>
          <w:rFonts w:ascii="Calibri Light" w:eastAsia="Calibri" w:hAnsi="Calibri Light" w:cs="Calibri Light"/>
        </w:rPr>
        <w:t>,</w:t>
      </w:r>
      <w:r w:rsidR="006474E7">
        <w:rPr>
          <w:rFonts w:ascii="Calibri Light" w:eastAsia="Calibri" w:hAnsi="Calibri Light" w:cs="Calibri Light"/>
        </w:rPr>
        <w:t xml:space="preserve"> zgodnie z kategoriami kosztów </w:t>
      </w:r>
      <w:r w:rsidR="00924D9A">
        <w:rPr>
          <w:rFonts w:ascii="Calibri Light" w:eastAsia="Calibri" w:hAnsi="Calibri Light" w:cs="Calibri Light"/>
        </w:rPr>
        <w:t>określonymi przez Zamawiającego we wniosku o dofinansowanie</w:t>
      </w:r>
      <w:r w:rsidR="00C12B4B">
        <w:rPr>
          <w:rFonts w:ascii="Calibri Light" w:eastAsia="Calibri" w:hAnsi="Calibri Light" w:cs="Calibri Light"/>
        </w:rPr>
        <w:t xml:space="preserve">. Katalog kosztów zawiera </w:t>
      </w:r>
      <w:r w:rsidR="00DA35C2" w:rsidRPr="00B86AF9">
        <w:rPr>
          <w:rFonts w:ascii="Calibri Light" w:eastAsia="Calibri" w:hAnsi="Calibri Light" w:cs="Calibri Light"/>
        </w:rPr>
        <w:t>m.in.</w:t>
      </w:r>
      <w:r w:rsidRPr="00B86AF9">
        <w:rPr>
          <w:rFonts w:ascii="Calibri Light" w:eastAsia="Calibri" w:hAnsi="Calibri Light" w:cs="Calibri Light"/>
        </w:rPr>
        <w:t xml:space="preserve">: </w:t>
      </w:r>
    </w:p>
    <w:p w14:paraId="50E542E2" w14:textId="7B386C5B" w:rsidR="00A13027" w:rsidRPr="0081708C" w:rsidRDefault="00DA35C2" w:rsidP="00355764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81708C">
        <w:rPr>
          <w:rFonts w:ascii="Calibri Light" w:hAnsi="Calibri Light" w:cs="Calibri Light"/>
        </w:rPr>
        <w:t>u</w:t>
      </w:r>
      <w:r w:rsidR="00A13027" w:rsidRPr="0081708C">
        <w:rPr>
          <w:rFonts w:ascii="Calibri Light" w:hAnsi="Calibri Light" w:cs="Calibri Light"/>
        </w:rPr>
        <w:t>sług</w:t>
      </w:r>
      <w:r w:rsidR="0013048E" w:rsidRPr="0081708C">
        <w:rPr>
          <w:rFonts w:ascii="Calibri Light" w:hAnsi="Calibri Light" w:cs="Calibri Light"/>
        </w:rPr>
        <w:t>i</w:t>
      </w:r>
      <w:r w:rsidR="00A13027" w:rsidRPr="0081708C">
        <w:rPr>
          <w:rFonts w:ascii="Calibri Light" w:hAnsi="Calibri Light" w:cs="Calibri Light"/>
        </w:rPr>
        <w:t xml:space="preserve"> doradcz</w:t>
      </w:r>
      <w:r w:rsidR="0013048E" w:rsidRPr="0081708C">
        <w:rPr>
          <w:rFonts w:ascii="Calibri Light" w:hAnsi="Calibri Light" w:cs="Calibri Light"/>
        </w:rPr>
        <w:t>e</w:t>
      </w:r>
      <w:r w:rsidR="00A13027" w:rsidRPr="0081708C">
        <w:rPr>
          <w:rFonts w:ascii="Calibri Light" w:hAnsi="Calibri Light" w:cs="Calibri Light"/>
        </w:rPr>
        <w:t xml:space="preserve"> dotycząca umiędzynarodowienia przedsiębiorcy</w:t>
      </w:r>
      <w:r w:rsidRPr="0081708C">
        <w:rPr>
          <w:rFonts w:ascii="Calibri Light" w:hAnsi="Calibri Light" w:cs="Calibri Light"/>
        </w:rPr>
        <w:t xml:space="preserve"> (</w:t>
      </w:r>
      <w:r w:rsidR="00A13027" w:rsidRPr="0081708C">
        <w:rPr>
          <w:rFonts w:ascii="Calibri Light" w:hAnsi="Calibri Light" w:cs="Calibri Light"/>
        </w:rPr>
        <w:t>specjalistyczne doradztwo dotyczące planów rozwoju eksportu</w:t>
      </w:r>
      <w:r w:rsidRPr="0081708C">
        <w:rPr>
          <w:rFonts w:ascii="Calibri Light" w:hAnsi="Calibri Light" w:cs="Calibri Light"/>
        </w:rPr>
        <w:t xml:space="preserve">, </w:t>
      </w:r>
      <w:r w:rsidR="00A13027" w:rsidRPr="0081708C">
        <w:rPr>
          <w:rFonts w:ascii="Calibri Light" w:hAnsi="Calibri Light" w:cs="Calibri Light"/>
        </w:rPr>
        <w:t>analiz rynku i konkure</w:t>
      </w:r>
      <w:r w:rsidRPr="0081708C">
        <w:rPr>
          <w:rFonts w:ascii="Calibri Light" w:hAnsi="Calibri Light" w:cs="Calibri Light"/>
        </w:rPr>
        <w:t xml:space="preserve">ncji krajów docelowych ekspansji, </w:t>
      </w:r>
      <w:r w:rsidR="00A13027" w:rsidRPr="0081708C">
        <w:rPr>
          <w:rFonts w:ascii="Calibri Light" w:hAnsi="Calibri Light" w:cs="Calibri Light"/>
        </w:rPr>
        <w:t>opracowania strategii wprowadzania nowych produktów na rynki docelowe</w:t>
      </w:r>
      <w:r w:rsidRPr="0081708C">
        <w:rPr>
          <w:rFonts w:ascii="Calibri Light" w:hAnsi="Calibri Light" w:cs="Calibri Light"/>
        </w:rPr>
        <w:t>, rozpoznanie formalno-prawne</w:t>
      </w:r>
      <w:r w:rsidR="00A13027" w:rsidRPr="0081708C">
        <w:rPr>
          <w:rFonts w:ascii="Calibri Light" w:hAnsi="Calibri Light" w:cs="Calibri Light"/>
        </w:rPr>
        <w:t xml:space="preserve"> funkcjonowania przedsiębiorstw na poszczególnych rynkach zagranicznych</w:t>
      </w:r>
      <w:r w:rsidRPr="0081708C">
        <w:rPr>
          <w:rFonts w:ascii="Calibri Light" w:hAnsi="Calibri Light" w:cs="Calibri Light"/>
        </w:rPr>
        <w:t xml:space="preserve">, </w:t>
      </w:r>
      <w:r w:rsidR="00A13027" w:rsidRPr="0081708C">
        <w:rPr>
          <w:rFonts w:ascii="Calibri Light" w:hAnsi="Calibri Light" w:cs="Calibri Light"/>
        </w:rPr>
        <w:t>analizy potrzeb</w:t>
      </w:r>
      <w:r w:rsidRPr="0081708C">
        <w:rPr>
          <w:rFonts w:ascii="Calibri Light" w:hAnsi="Calibri Light" w:cs="Calibri Light"/>
        </w:rPr>
        <w:t xml:space="preserve">, </w:t>
      </w:r>
      <w:r w:rsidR="00A13027" w:rsidRPr="0081708C">
        <w:rPr>
          <w:rFonts w:ascii="Calibri Light" w:hAnsi="Calibri Light" w:cs="Calibri Light"/>
        </w:rPr>
        <w:t>doradztwo przygotowujące przedsiębiorstwo na wejście swojego produktu na nowy rynek;</w:t>
      </w:r>
    </w:p>
    <w:p w14:paraId="73FD8505" w14:textId="77777777" w:rsidR="00A13027" w:rsidRPr="0044713E" w:rsidRDefault="00DA35C2" w:rsidP="00355764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44713E">
        <w:rPr>
          <w:rFonts w:ascii="Calibri Light" w:hAnsi="Calibri Light" w:cs="Calibri Light"/>
        </w:rPr>
        <w:t>p</w:t>
      </w:r>
      <w:r w:rsidR="00A13027" w:rsidRPr="0044713E">
        <w:rPr>
          <w:rFonts w:ascii="Calibri Light" w:hAnsi="Calibri Light" w:cs="Calibri Light"/>
        </w:rPr>
        <w:t>odróże służbowe pracowników przedsiębiorcy uczestniczącego w targach, misjach gospodarczych lub programie wspierającym rozwój na rynkach zagranicznych</w:t>
      </w:r>
      <w:r w:rsidRPr="0044713E">
        <w:rPr>
          <w:rFonts w:ascii="Calibri Light" w:hAnsi="Calibri Light" w:cs="Calibri Light"/>
        </w:rPr>
        <w:t>;</w:t>
      </w:r>
    </w:p>
    <w:p w14:paraId="6EF65F27" w14:textId="6066DCE2" w:rsidR="00A13027" w:rsidRPr="0044713E" w:rsidRDefault="007D159F" w:rsidP="00355764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44713E">
        <w:rPr>
          <w:rFonts w:ascii="Calibri Light" w:hAnsi="Calibri Light" w:cs="Calibri Light"/>
        </w:rPr>
        <w:t xml:space="preserve">rezerwację </w:t>
      </w:r>
      <w:r w:rsidR="00A13027" w:rsidRPr="0044713E">
        <w:rPr>
          <w:rFonts w:ascii="Calibri Light" w:hAnsi="Calibri Light" w:cs="Calibri Light"/>
        </w:rPr>
        <w:t>mie</w:t>
      </w:r>
      <w:r w:rsidR="0050096A" w:rsidRPr="0044713E">
        <w:rPr>
          <w:rFonts w:ascii="Calibri Light" w:hAnsi="Calibri Light" w:cs="Calibri Light"/>
        </w:rPr>
        <w:t>jsca wystawowego na targach, opł</w:t>
      </w:r>
      <w:r w:rsidR="00A13027" w:rsidRPr="0044713E">
        <w:rPr>
          <w:rFonts w:ascii="Calibri Light" w:hAnsi="Calibri Light" w:cs="Calibri Light"/>
        </w:rPr>
        <w:t>ata rejestracyjna za udział w targach oraz wpis do katalogu targowego</w:t>
      </w:r>
      <w:r w:rsidR="00DA35C2" w:rsidRPr="0044713E">
        <w:rPr>
          <w:rFonts w:ascii="Calibri Light" w:hAnsi="Calibri Light" w:cs="Calibri Light"/>
        </w:rPr>
        <w:t>;</w:t>
      </w:r>
    </w:p>
    <w:p w14:paraId="7CAD3E38" w14:textId="341F9112" w:rsidR="00A13027" w:rsidRPr="0044713E" w:rsidRDefault="007D159F" w:rsidP="00355764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44713E">
        <w:rPr>
          <w:rFonts w:ascii="Calibri Light" w:hAnsi="Calibri Light" w:cs="Calibri Light"/>
        </w:rPr>
        <w:t xml:space="preserve">organizację </w:t>
      </w:r>
      <w:r w:rsidR="00A13027" w:rsidRPr="0044713E">
        <w:rPr>
          <w:rFonts w:ascii="Calibri Light" w:hAnsi="Calibri Light" w:cs="Calibri Light"/>
        </w:rPr>
        <w:t>stoiska wystawowego na targach lub wystawie</w:t>
      </w:r>
      <w:r w:rsidR="00DA35C2" w:rsidRPr="0044713E">
        <w:rPr>
          <w:rFonts w:ascii="Calibri Light" w:hAnsi="Calibri Light" w:cs="Calibri Light"/>
        </w:rPr>
        <w:t>;</w:t>
      </w:r>
    </w:p>
    <w:p w14:paraId="1D38EFA5" w14:textId="3A0D3329" w:rsidR="00A13027" w:rsidRPr="0044713E" w:rsidRDefault="00DA35C2" w:rsidP="00355764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44713E">
        <w:rPr>
          <w:rFonts w:ascii="Calibri Light" w:hAnsi="Calibri Light" w:cs="Calibri Light"/>
        </w:rPr>
        <w:t>r</w:t>
      </w:r>
      <w:r w:rsidR="00A13027" w:rsidRPr="0044713E">
        <w:rPr>
          <w:rFonts w:ascii="Calibri Light" w:hAnsi="Calibri Light" w:cs="Calibri Light"/>
        </w:rPr>
        <w:t>eklam</w:t>
      </w:r>
      <w:r w:rsidR="007D159F" w:rsidRPr="0044713E">
        <w:rPr>
          <w:rFonts w:ascii="Calibri Light" w:hAnsi="Calibri Light" w:cs="Calibri Light"/>
        </w:rPr>
        <w:t>ę</w:t>
      </w:r>
      <w:r w:rsidR="00A13027" w:rsidRPr="0044713E">
        <w:rPr>
          <w:rFonts w:ascii="Calibri Light" w:hAnsi="Calibri Light" w:cs="Calibri Light"/>
        </w:rPr>
        <w:t xml:space="preserve"> w mediach targowych</w:t>
      </w:r>
      <w:r w:rsidR="0050096A" w:rsidRPr="0044713E">
        <w:rPr>
          <w:rFonts w:ascii="Calibri Light" w:hAnsi="Calibri Light" w:cs="Calibri Light"/>
        </w:rPr>
        <w:t>;</w:t>
      </w:r>
    </w:p>
    <w:p w14:paraId="2C4E45D0" w14:textId="5933AF3C" w:rsidR="00A13027" w:rsidRPr="0044713E" w:rsidRDefault="00DA35C2" w:rsidP="00355764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44713E">
        <w:rPr>
          <w:rFonts w:ascii="Calibri Light" w:hAnsi="Calibri Light" w:cs="Calibri Light"/>
        </w:rPr>
        <w:t>u</w:t>
      </w:r>
      <w:r w:rsidR="00A13027" w:rsidRPr="0044713E">
        <w:rPr>
          <w:rFonts w:ascii="Calibri Light" w:hAnsi="Calibri Light" w:cs="Calibri Light"/>
        </w:rPr>
        <w:t>dział w seminariach, kongresach i konferencjach</w:t>
      </w:r>
      <w:r w:rsidR="0050096A" w:rsidRPr="0044713E">
        <w:rPr>
          <w:rFonts w:ascii="Calibri Light" w:hAnsi="Calibri Light" w:cs="Calibri Light"/>
        </w:rPr>
        <w:t>;</w:t>
      </w:r>
    </w:p>
    <w:p w14:paraId="7133F091" w14:textId="028A9C23" w:rsidR="003B5CA3" w:rsidRPr="0044713E" w:rsidRDefault="00DA35C2" w:rsidP="00A5670A">
      <w:pPr>
        <w:pStyle w:val="Akapitzlist"/>
        <w:numPr>
          <w:ilvl w:val="0"/>
          <w:numId w:val="14"/>
        </w:numPr>
        <w:spacing w:line="360" w:lineRule="auto"/>
        <w:rPr>
          <w:rFonts w:ascii="Calibri Light" w:eastAsia="Calibri" w:hAnsi="Calibri Light" w:cs="Calibri Light"/>
        </w:rPr>
      </w:pPr>
      <w:r w:rsidRPr="0044713E">
        <w:rPr>
          <w:rFonts w:ascii="Calibri Light" w:hAnsi="Calibri Light" w:cs="Calibri Light"/>
        </w:rPr>
        <w:t>o</w:t>
      </w:r>
      <w:r w:rsidR="00A13027" w:rsidRPr="0044713E">
        <w:rPr>
          <w:rFonts w:ascii="Calibri Light" w:hAnsi="Calibri Light" w:cs="Calibri Light"/>
        </w:rPr>
        <w:t>rganizacj</w:t>
      </w:r>
      <w:r w:rsidR="007D159F" w:rsidRPr="0044713E">
        <w:rPr>
          <w:rFonts w:ascii="Calibri Light" w:hAnsi="Calibri Light" w:cs="Calibri Light"/>
        </w:rPr>
        <w:t>ę</w:t>
      </w:r>
      <w:r w:rsidR="00A13027" w:rsidRPr="0044713E">
        <w:rPr>
          <w:rFonts w:ascii="Calibri Light" w:hAnsi="Calibri Light" w:cs="Calibri Light"/>
        </w:rPr>
        <w:t xml:space="preserve"> pokazów, prezentacji i degustacji produktów w zakresie promocji marki produktowej</w:t>
      </w:r>
      <w:r w:rsidR="0050096A" w:rsidRPr="0044713E">
        <w:rPr>
          <w:rFonts w:ascii="Calibri Light" w:hAnsi="Calibri Light" w:cs="Calibri Light"/>
        </w:rPr>
        <w:t>;</w:t>
      </w:r>
    </w:p>
    <w:p w14:paraId="5FAFA44A" w14:textId="387C2AA5" w:rsidR="006A7295" w:rsidRPr="00B86AF9" w:rsidRDefault="008274EF" w:rsidP="00294575">
      <w:pPr>
        <w:spacing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b</w:t>
      </w:r>
      <w:r w:rsidR="00A13027" w:rsidRPr="00B86AF9">
        <w:rPr>
          <w:rFonts w:ascii="Calibri Light" w:eastAsia="Calibri" w:hAnsi="Calibri Light" w:cs="Calibri Light"/>
        </w:rPr>
        <w:t>)</w:t>
      </w:r>
      <w:r w:rsidR="006A7295" w:rsidRPr="00B86AF9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informację o wydatkach</w:t>
      </w:r>
      <w:r w:rsidR="006A7295" w:rsidRPr="00B86AF9">
        <w:rPr>
          <w:rFonts w:ascii="Calibri Light" w:eastAsia="Calibri" w:hAnsi="Calibri Light" w:cs="Calibri Light"/>
        </w:rPr>
        <w:t xml:space="preserve"> przypadający</w:t>
      </w:r>
      <w:r>
        <w:rPr>
          <w:rFonts w:ascii="Calibri Light" w:eastAsia="Calibri" w:hAnsi="Calibri Light" w:cs="Calibri Light"/>
        </w:rPr>
        <w:t>ch</w:t>
      </w:r>
      <w:r w:rsidR="006A7295" w:rsidRPr="00B86AF9">
        <w:rPr>
          <w:rFonts w:ascii="Calibri Light" w:eastAsia="Calibri" w:hAnsi="Calibri Light" w:cs="Calibri Light"/>
        </w:rPr>
        <w:t xml:space="preserve"> na daną kategorię kosztów w ujęciu 100% (wartość brutto wydatku, wartość netto wydatku), </w:t>
      </w:r>
      <w:r w:rsidR="002331BF">
        <w:rPr>
          <w:rFonts w:ascii="Calibri Light" w:eastAsia="Calibri" w:hAnsi="Calibri Light" w:cs="Calibri Light"/>
        </w:rPr>
        <w:t>jak</w:t>
      </w:r>
      <w:r w:rsidR="00513EEA" w:rsidRPr="00513EEA">
        <w:rPr>
          <w:rFonts w:ascii="Calibri Light" w:eastAsia="Calibri" w:hAnsi="Calibri Light" w:cs="Calibri Light"/>
        </w:rPr>
        <w:t xml:space="preserve"> równie</w:t>
      </w:r>
      <w:r w:rsidR="0050096A">
        <w:rPr>
          <w:rFonts w:ascii="Calibri Light" w:eastAsia="Calibri" w:hAnsi="Calibri Light" w:cs="Calibri Light"/>
        </w:rPr>
        <w:t>ż odpowiedni montaż finansowy</w:t>
      </w:r>
      <w:r w:rsidR="00513EEA">
        <w:rPr>
          <w:rFonts w:ascii="Calibri Light" w:eastAsia="Calibri" w:hAnsi="Calibri Light" w:cs="Calibri Light"/>
        </w:rPr>
        <w:t xml:space="preserve"> w zależności od wielkości przedsiębiorstwa Beneficjenta</w:t>
      </w:r>
      <w:r w:rsidR="001B3FC2">
        <w:rPr>
          <w:rFonts w:ascii="Calibri Light" w:eastAsia="Calibri" w:hAnsi="Calibri Light" w:cs="Calibri Light"/>
        </w:rPr>
        <w:t xml:space="preserve"> (mikro 80% dofinansowan</w:t>
      </w:r>
      <w:r w:rsidR="00B04490">
        <w:rPr>
          <w:rFonts w:ascii="Calibri Light" w:eastAsia="Calibri" w:hAnsi="Calibri Light" w:cs="Calibri Light"/>
        </w:rPr>
        <w:t xml:space="preserve">ia, 20% wkładu własnego, małe 80% </w:t>
      </w:r>
      <w:r w:rsidR="00B04490">
        <w:rPr>
          <w:rFonts w:ascii="Calibri Light" w:eastAsia="Calibri" w:hAnsi="Calibri Light" w:cs="Calibri Light"/>
        </w:rPr>
        <w:lastRenderedPageBreak/>
        <w:t>dofinansowania, 20% wkładu własnego, średnie 70% dofinansowania, 30</w:t>
      </w:r>
      <w:r w:rsidR="00513EEA">
        <w:rPr>
          <w:rFonts w:ascii="Calibri Light" w:eastAsia="Calibri" w:hAnsi="Calibri Light" w:cs="Calibri Light"/>
        </w:rPr>
        <w:t>% wkładu własnego</w:t>
      </w:r>
      <w:r w:rsidR="00594679">
        <w:rPr>
          <w:rFonts w:ascii="Calibri Light" w:eastAsia="Calibri" w:hAnsi="Calibri Light" w:cs="Calibri Light"/>
        </w:rPr>
        <w:t>, duże 50% dofinansowania, 50% wkładu własnego</w:t>
      </w:r>
      <w:r w:rsidR="00513EEA">
        <w:rPr>
          <w:rFonts w:ascii="Calibri Light" w:eastAsia="Calibri" w:hAnsi="Calibri Light" w:cs="Calibri Light"/>
        </w:rPr>
        <w:t>).</w:t>
      </w:r>
    </w:p>
    <w:p w14:paraId="18036819" w14:textId="3BD07C19" w:rsidR="008A5216" w:rsidRPr="00B86AF9" w:rsidRDefault="008274EF" w:rsidP="00294575">
      <w:pPr>
        <w:spacing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c</w:t>
      </w:r>
      <w:r w:rsidR="008A5216">
        <w:rPr>
          <w:rFonts w:ascii="Calibri Light" w:eastAsia="Calibri" w:hAnsi="Calibri Light" w:cs="Calibri Light"/>
        </w:rPr>
        <w:t xml:space="preserve">) </w:t>
      </w:r>
      <w:r>
        <w:rPr>
          <w:rFonts w:ascii="Calibri Light" w:eastAsia="Calibri" w:hAnsi="Calibri Light" w:cs="Calibri Light"/>
        </w:rPr>
        <w:t xml:space="preserve">informację o </w:t>
      </w:r>
      <w:r w:rsidR="008A5216">
        <w:rPr>
          <w:rFonts w:ascii="Calibri Light" w:eastAsia="Calibri" w:hAnsi="Calibri Light" w:cs="Calibri Light"/>
        </w:rPr>
        <w:t>wymagania</w:t>
      </w:r>
      <w:r>
        <w:rPr>
          <w:rFonts w:ascii="Calibri Light" w:eastAsia="Calibri" w:hAnsi="Calibri Light" w:cs="Calibri Light"/>
        </w:rPr>
        <w:t>ch</w:t>
      </w:r>
      <w:r w:rsidR="008A5216">
        <w:rPr>
          <w:rFonts w:ascii="Calibri Light" w:eastAsia="Calibri" w:hAnsi="Calibri Light" w:cs="Calibri Light"/>
        </w:rPr>
        <w:t xml:space="preserve"> funkcjonaln</w:t>
      </w:r>
      <w:r>
        <w:rPr>
          <w:rFonts w:ascii="Calibri Light" w:eastAsia="Calibri" w:hAnsi="Calibri Light" w:cs="Calibri Light"/>
        </w:rPr>
        <w:t>ych</w:t>
      </w:r>
      <w:r w:rsidR="002E7231">
        <w:rPr>
          <w:rFonts w:ascii="Calibri Light" w:eastAsia="Calibri" w:hAnsi="Calibri Light" w:cs="Calibri Light"/>
        </w:rPr>
        <w:t xml:space="preserve"> i/lub specyfikację usług/usługi</w:t>
      </w:r>
      <w:r w:rsidR="008A5216">
        <w:rPr>
          <w:rFonts w:ascii="Calibri Light" w:eastAsia="Calibri" w:hAnsi="Calibri Light" w:cs="Calibri Light"/>
        </w:rPr>
        <w:t xml:space="preserve"> w zakresie każdego </w:t>
      </w:r>
      <w:r>
        <w:rPr>
          <w:rFonts w:ascii="Calibri Light" w:eastAsia="Calibri" w:hAnsi="Calibri Light" w:cs="Calibri Light"/>
        </w:rPr>
        <w:t xml:space="preserve">zidentyfikowanego dla danego przedsiębiorcy działania </w:t>
      </w:r>
      <w:proofErr w:type="spellStart"/>
      <w:r w:rsidR="0044713E" w:rsidRPr="0044713E">
        <w:rPr>
          <w:rFonts w:ascii="Calibri Light" w:eastAsia="Calibri" w:hAnsi="Calibri Light" w:cs="Calibri Light"/>
        </w:rPr>
        <w:t>internacjonalizacyjnego</w:t>
      </w:r>
      <w:proofErr w:type="spellEnd"/>
      <w:r w:rsidRPr="0044713E">
        <w:rPr>
          <w:rFonts w:ascii="Calibri Light" w:eastAsia="Calibri" w:hAnsi="Calibri Light" w:cs="Calibri Light"/>
        </w:rPr>
        <w:t>,</w:t>
      </w:r>
      <w:r>
        <w:rPr>
          <w:rFonts w:ascii="Calibri Light" w:eastAsia="Calibri" w:hAnsi="Calibri Light" w:cs="Calibri Light"/>
        </w:rPr>
        <w:t xml:space="preserve"> zgodnego z katalogiem kosztów, o którym mowa w pkt. </w:t>
      </w:r>
      <w:r w:rsidR="00C456D9">
        <w:rPr>
          <w:rFonts w:ascii="Calibri Light" w:eastAsia="Calibri" w:hAnsi="Calibri Light" w:cs="Calibri Light"/>
        </w:rPr>
        <w:t>a)</w:t>
      </w:r>
      <w:r w:rsidR="002E7231">
        <w:rPr>
          <w:rFonts w:ascii="Calibri Light" w:eastAsia="Calibri" w:hAnsi="Calibri Light" w:cs="Calibri Light"/>
        </w:rPr>
        <w:t>;</w:t>
      </w:r>
      <w:r w:rsidR="008A5216">
        <w:rPr>
          <w:rFonts w:ascii="Calibri Light" w:eastAsia="Calibri" w:hAnsi="Calibri Light" w:cs="Calibri Light"/>
        </w:rPr>
        <w:t xml:space="preserve"> </w:t>
      </w:r>
    </w:p>
    <w:p w14:paraId="6D3B4DF7" w14:textId="3E2426A1" w:rsidR="005A7FAD" w:rsidRPr="00B86AF9" w:rsidRDefault="008274EF" w:rsidP="00294575">
      <w:pPr>
        <w:spacing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d</w:t>
      </w:r>
      <w:r w:rsidR="00A13027" w:rsidRPr="00B86AF9">
        <w:rPr>
          <w:rFonts w:ascii="Calibri Light" w:eastAsia="Calibri" w:hAnsi="Calibri Light" w:cs="Calibri Light"/>
        </w:rPr>
        <w:t>)</w:t>
      </w:r>
      <w:r w:rsidR="005A7FAD" w:rsidRPr="00B86AF9">
        <w:rPr>
          <w:rFonts w:ascii="Calibri Light" w:eastAsia="Calibri" w:hAnsi="Calibri Light" w:cs="Calibri Light"/>
        </w:rPr>
        <w:t xml:space="preserve"> sumaryczne zestawienie wydatków w podziale na kwartały, przy czym za I kwartał przyjęty jest okres 01.04.2017-30.06.2017, II kwartał 01.07.2017-30.09.2017, III kwartał 01.10.2017-31.12.2017, IV kwartał 01.01.2018-31.03.2018, V kwartał 01.04.2018-30.06.2018, VI kwartał 01.07.2018-30.09.2018</w:t>
      </w:r>
      <w:r w:rsidR="00422288">
        <w:rPr>
          <w:rFonts w:ascii="Calibri Light" w:eastAsia="Calibri" w:hAnsi="Calibri Light" w:cs="Calibri Light"/>
        </w:rPr>
        <w:t xml:space="preserve">, </w:t>
      </w:r>
      <w:r w:rsidR="00422288" w:rsidRPr="004B6AF6">
        <w:rPr>
          <w:rFonts w:ascii="Calibri Light" w:eastAsia="Calibri" w:hAnsi="Calibri Light" w:cs="Calibri Light"/>
        </w:rPr>
        <w:t>V</w:t>
      </w:r>
      <w:r w:rsidR="004B6AF6" w:rsidRPr="004B6AF6">
        <w:rPr>
          <w:rFonts w:ascii="Calibri Light" w:eastAsia="Calibri" w:hAnsi="Calibri Light" w:cs="Calibri Light"/>
        </w:rPr>
        <w:t>II kwartał 01.10.2018-31.12.2019</w:t>
      </w:r>
      <w:r w:rsidR="00422288" w:rsidRPr="004B6AF6">
        <w:rPr>
          <w:rFonts w:ascii="Calibri Light" w:eastAsia="Calibri" w:hAnsi="Calibri Light" w:cs="Calibri Light"/>
        </w:rPr>
        <w:t>, VIII kwartał 01.01.2019-31.03.2019</w:t>
      </w:r>
    </w:p>
    <w:p w14:paraId="172ADD64" w14:textId="7157679A" w:rsidR="00437CE2" w:rsidRPr="00B86AF9" w:rsidRDefault="00642FFE" w:rsidP="0029457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B86AF9">
        <w:rPr>
          <w:rFonts w:ascii="Calibri Light" w:eastAsia="Calibri" w:hAnsi="Calibri Light" w:cs="Calibri Light"/>
        </w:rPr>
        <w:t>Zamawiający przygotuje harmonogramy rzeczowo-finansowe w oparciu o wywiad przeprowadzony w siedzibie Beneficjenta. Czas poświęcony na wywiad dla każdego Beneficjenta wyniesie</w:t>
      </w:r>
      <w:r w:rsidR="00383951">
        <w:rPr>
          <w:rFonts w:ascii="Calibri Light" w:eastAsia="Calibri" w:hAnsi="Calibri Light" w:cs="Calibri Light"/>
        </w:rPr>
        <w:t xml:space="preserve"> minimum</w:t>
      </w:r>
      <w:r w:rsidRPr="00B86AF9">
        <w:rPr>
          <w:rFonts w:ascii="Calibri Light" w:eastAsia="Calibri" w:hAnsi="Calibri Light" w:cs="Calibri Light"/>
        </w:rPr>
        <w:t xml:space="preserve"> 1 dzień roboczy, tj. </w:t>
      </w:r>
      <w:r w:rsidR="00383951">
        <w:rPr>
          <w:rFonts w:ascii="Calibri Light" w:eastAsia="Calibri" w:hAnsi="Calibri Light" w:cs="Calibri Light"/>
        </w:rPr>
        <w:t xml:space="preserve">minimum </w:t>
      </w:r>
      <w:r w:rsidRPr="00B86AF9">
        <w:rPr>
          <w:rFonts w:ascii="Calibri Light" w:eastAsia="Calibri" w:hAnsi="Calibri Light" w:cs="Calibri Light"/>
        </w:rPr>
        <w:t>8 godzin (1godzina=60 minut)</w:t>
      </w:r>
      <w:r w:rsidR="00630AD5" w:rsidRPr="00B86AF9">
        <w:rPr>
          <w:rFonts w:ascii="Calibri Light" w:eastAsia="Calibri" w:hAnsi="Calibri Light" w:cs="Calibri Light"/>
        </w:rPr>
        <w:t>.</w:t>
      </w:r>
      <w:r w:rsidR="00E115BD" w:rsidRPr="00B86AF9">
        <w:rPr>
          <w:rFonts w:ascii="Calibri Light" w:eastAsia="Calibri" w:hAnsi="Calibri Light" w:cs="Calibri Light"/>
        </w:rPr>
        <w:t xml:space="preserve"> </w:t>
      </w:r>
      <w:r w:rsidR="002601F4" w:rsidRPr="00B86AF9">
        <w:rPr>
          <w:rFonts w:ascii="Calibri Light" w:eastAsia="Calibri" w:hAnsi="Calibri Light" w:cs="Calibri Light"/>
        </w:rPr>
        <w:t>S</w:t>
      </w:r>
      <w:r w:rsidR="00437CE2" w:rsidRPr="00B86AF9">
        <w:rPr>
          <w:rFonts w:ascii="Calibri Light" w:eastAsia="Calibri" w:hAnsi="Calibri Light" w:cs="Calibri Light"/>
        </w:rPr>
        <w:t>iedziby firm B</w:t>
      </w:r>
      <w:r w:rsidR="00DD4A6C">
        <w:rPr>
          <w:rFonts w:ascii="Calibri Light" w:eastAsia="Calibri" w:hAnsi="Calibri Light" w:cs="Calibri Light"/>
        </w:rPr>
        <w:t>eneficjentów zlokalizowane są głównie na</w:t>
      </w:r>
      <w:r w:rsidR="00437CE2" w:rsidRPr="00B86AF9">
        <w:rPr>
          <w:rFonts w:ascii="Calibri Light" w:eastAsia="Calibri" w:hAnsi="Calibri Light" w:cs="Calibri Light"/>
        </w:rPr>
        <w:t xml:space="preserve"> </w:t>
      </w:r>
      <w:r w:rsidR="00437CE2" w:rsidRPr="00DD4A6C">
        <w:rPr>
          <w:rFonts w:ascii="Calibri Light" w:eastAsia="Calibri" w:hAnsi="Calibri Light" w:cs="Calibri Light"/>
        </w:rPr>
        <w:t>terenie województwa</w:t>
      </w:r>
      <w:r w:rsidR="00437CE2" w:rsidRPr="00B86AF9">
        <w:rPr>
          <w:rFonts w:ascii="Calibri Light" w:eastAsia="Calibri" w:hAnsi="Calibri Light" w:cs="Calibri Light"/>
        </w:rPr>
        <w:t xml:space="preserve"> pomorskieg</w:t>
      </w:r>
      <w:r w:rsidR="00E115BD" w:rsidRPr="00B86AF9">
        <w:rPr>
          <w:rFonts w:ascii="Calibri Light" w:eastAsia="Calibri" w:hAnsi="Calibri Light" w:cs="Calibri Light"/>
        </w:rPr>
        <w:t>o, przy czy</w:t>
      </w:r>
      <w:r w:rsidR="00E115BD" w:rsidRPr="0081708C">
        <w:rPr>
          <w:rFonts w:ascii="Calibri Light" w:eastAsia="Calibri" w:hAnsi="Calibri Light" w:cs="Calibri Light"/>
        </w:rPr>
        <w:t xml:space="preserve">m minimum </w:t>
      </w:r>
      <w:r w:rsidR="00DD4A6C" w:rsidRPr="0081708C">
        <w:rPr>
          <w:rFonts w:ascii="Calibri Light" w:eastAsia="Calibri" w:hAnsi="Calibri Light" w:cs="Calibri Light"/>
        </w:rPr>
        <w:t>30</w:t>
      </w:r>
      <w:r w:rsidR="00E115BD" w:rsidRPr="0081708C">
        <w:rPr>
          <w:rFonts w:ascii="Calibri Light" w:eastAsia="Calibri" w:hAnsi="Calibri Light" w:cs="Calibri Light"/>
        </w:rPr>
        <w:t xml:space="preserve"> % Beneficjentów</w:t>
      </w:r>
      <w:r w:rsidR="00E115BD" w:rsidRPr="00B86AF9">
        <w:rPr>
          <w:rFonts w:ascii="Calibri Light" w:eastAsia="Calibri" w:hAnsi="Calibri Light" w:cs="Calibri Light"/>
        </w:rPr>
        <w:t xml:space="preserve"> posiada siedziby firmy na terenie Trójmiasta.</w:t>
      </w:r>
    </w:p>
    <w:p w14:paraId="627C0517" w14:textId="7EDE3ADC" w:rsidR="00C97561" w:rsidRPr="00B86AF9" w:rsidRDefault="00C97561" w:rsidP="0029457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4206A9">
        <w:rPr>
          <w:rFonts w:ascii="Calibri Light" w:eastAsia="Calibri" w:hAnsi="Calibri Light" w:cs="Calibri Light"/>
        </w:rPr>
        <w:t>Harmonogramy rzeczowo</w:t>
      </w:r>
      <w:r w:rsidR="00EA2460" w:rsidRPr="004206A9">
        <w:rPr>
          <w:rFonts w:ascii="Calibri Light" w:eastAsia="Calibri" w:hAnsi="Calibri Light" w:cs="Calibri Light"/>
        </w:rPr>
        <w:t xml:space="preserve">-finansowe zostaną opracowane w </w:t>
      </w:r>
      <w:r w:rsidR="00EA2460" w:rsidRPr="004206A9">
        <w:rPr>
          <w:rFonts w:ascii="Calibri Light" w:eastAsia="Calibri" w:hAnsi="Calibri Light" w:cs="Calibri Light"/>
          <w:color w:val="000000" w:themeColor="text1"/>
        </w:rPr>
        <w:t xml:space="preserve">terminie </w:t>
      </w:r>
      <w:r w:rsidR="0081708C" w:rsidRPr="004206A9">
        <w:rPr>
          <w:rFonts w:ascii="Calibri Light" w:eastAsia="Calibri" w:hAnsi="Calibri Light" w:cs="Calibri Light"/>
          <w:color w:val="000000" w:themeColor="text1"/>
        </w:rPr>
        <w:t xml:space="preserve">30 dni </w:t>
      </w:r>
      <w:r w:rsidR="0081708C" w:rsidRPr="004206A9">
        <w:rPr>
          <w:rFonts w:ascii="Calibri Light" w:eastAsia="Calibri" w:hAnsi="Calibri Light" w:cs="Calibri Light"/>
        </w:rPr>
        <w:t>od daty podpisania</w:t>
      </w:r>
      <w:r w:rsidR="0081708C" w:rsidRPr="004206A9">
        <w:rPr>
          <w:rFonts w:ascii="Calibri Light" w:eastAsia="Calibri" w:hAnsi="Calibri Light" w:cs="Calibri Light"/>
          <w:color w:val="000000" w:themeColor="text1"/>
        </w:rPr>
        <w:t xml:space="preserve"> </w:t>
      </w:r>
      <w:r w:rsidR="007A1FBC" w:rsidRPr="004206A9">
        <w:rPr>
          <w:rFonts w:ascii="Calibri Light" w:eastAsia="Calibri" w:hAnsi="Calibri Light" w:cs="Calibri Light"/>
          <w:color w:val="000000" w:themeColor="text1"/>
        </w:rPr>
        <w:t>przez Zamawiającego</w:t>
      </w:r>
      <w:r w:rsidR="0081708C" w:rsidRPr="004206A9">
        <w:rPr>
          <w:rFonts w:ascii="Calibri Light" w:eastAsia="Calibri" w:hAnsi="Calibri Light" w:cs="Calibri Light"/>
          <w:color w:val="000000" w:themeColor="text1"/>
        </w:rPr>
        <w:t xml:space="preserve"> ostatniej z umów z</w:t>
      </w:r>
      <w:r w:rsidR="004206A9" w:rsidRPr="004206A9">
        <w:rPr>
          <w:rFonts w:ascii="Calibri Light" w:eastAsia="Calibri" w:hAnsi="Calibri Light" w:cs="Calibri Light"/>
          <w:color w:val="000000" w:themeColor="text1"/>
        </w:rPr>
        <w:t>awieranych z</w:t>
      </w:r>
      <w:r w:rsidR="0081708C" w:rsidRPr="004206A9">
        <w:rPr>
          <w:rFonts w:ascii="Calibri Light" w:eastAsia="Calibri" w:hAnsi="Calibri Light" w:cs="Calibri Light"/>
          <w:color w:val="000000" w:themeColor="text1"/>
        </w:rPr>
        <w:t xml:space="preserve"> Beneficjentami Pomocy. </w:t>
      </w:r>
    </w:p>
    <w:p w14:paraId="4ADC334C" w14:textId="77777777" w:rsidR="00B00F79" w:rsidRPr="00B86AF9" w:rsidRDefault="00B00F79" w:rsidP="00294575">
      <w:pPr>
        <w:spacing w:line="360" w:lineRule="auto"/>
        <w:jc w:val="both"/>
        <w:rPr>
          <w:rFonts w:ascii="Calibri Light" w:eastAsia="Calibri" w:hAnsi="Calibri Light" w:cs="Calibri Light"/>
        </w:rPr>
      </w:pPr>
      <w:r w:rsidRPr="00B86AF9">
        <w:rPr>
          <w:rFonts w:ascii="Calibri Light" w:eastAsia="Calibri" w:hAnsi="Calibri Light" w:cs="Calibri Light"/>
        </w:rPr>
        <w:t xml:space="preserve">Informacja o dyspozycyjności Beneficjentów zostanie przekazana </w:t>
      </w:r>
      <w:r w:rsidR="00621B8B" w:rsidRPr="00B86AF9">
        <w:rPr>
          <w:rFonts w:ascii="Calibri Light" w:eastAsia="Calibri" w:hAnsi="Calibri Light" w:cs="Calibri Light"/>
        </w:rPr>
        <w:t>w formie pisemnej</w:t>
      </w:r>
      <w:r w:rsidR="001878B9" w:rsidRPr="00B86AF9">
        <w:rPr>
          <w:rFonts w:ascii="Calibri Light" w:eastAsia="Calibri" w:hAnsi="Calibri Light" w:cs="Calibri Light"/>
        </w:rPr>
        <w:t xml:space="preserve"> i/lub elektronicznej</w:t>
      </w:r>
      <w:r w:rsidR="00621B8B" w:rsidRPr="00B86AF9">
        <w:rPr>
          <w:rFonts w:ascii="Calibri Light" w:eastAsia="Calibri" w:hAnsi="Calibri Light" w:cs="Calibri Light"/>
        </w:rPr>
        <w:t xml:space="preserve"> </w:t>
      </w:r>
      <w:r w:rsidRPr="00B86AF9">
        <w:rPr>
          <w:rFonts w:ascii="Calibri Light" w:eastAsia="Calibri" w:hAnsi="Calibri Light" w:cs="Calibri Light"/>
        </w:rPr>
        <w:t>Zamawiającemu w dniu podpisania umowy</w:t>
      </w:r>
      <w:r w:rsidR="00621B8B" w:rsidRPr="00B86AF9">
        <w:rPr>
          <w:rFonts w:ascii="Calibri Light" w:eastAsia="Calibri" w:hAnsi="Calibri Light" w:cs="Calibri Light"/>
        </w:rPr>
        <w:t>,</w:t>
      </w:r>
      <w:r w:rsidRPr="00B86AF9">
        <w:rPr>
          <w:rFonts w:ascii="Calibri Light" w:eastAsia="Calibri" w:hAnsi="Calibri Light" w:cs="Calibri Light"/>
        </w:rPr>
        <w:t xml:space="preserve"> przy czym dyspozycyjność </w:t>
      </w:r>
      <w:r w:rsidR="00621B8B" w:rsidRPr="00B86AF9">
        <w:rPr>
          <w:rFonts w:ascii="Calibri Light" w:eastAsia="Calibri" w:hAnsi="Calibri Light" w:cs="Calibri Light"/>
        </w:rPr>
        <w:t xml:space="preserve">określona dla każdego Beneficjenta będzie wynosiła minimum 2 dni robocze na tydzień, w okresie realizacji Zadania 1. </w:t>
      </w:r>
    </w:p>
    <w:p w14:paraId="67DD833F" w14:textId="69F90146" w:rsidR="00936618" w:rsidRDefault="00936618" w:rsidP="00936618">
      <w:pPr>
        <w:spacing w:line="360" w:lineRule="auto"/>
        <w:jc w:val="both"/>
        <w:rPr>
          <w:rFonts w:ascii="Calibri Light" w:eastAsia="Calibri" w:hAnsi="Calibri Light" w:cs="Times New Roman"/>
          <w:strike/>
        </w:rPr>
      </w:pPr>
    </w:p>
    <w:p w14:paraId="3800FDF9" w14:textId="77777777" w:rsidR="00936618" w:rsidRDefault="00936618" w:rsidP="00936618">
      <w:pPr>
        <w:spacing w:line="360" w:lineRule="auto"/>
        <w:jc w:val="both"/>
        <w:rPr>
          <w:rFonts w:ascii="Calibri Light" w:eastAsia="Calibri" w:hAnsi="Calibri Light" w:cs="Times New Roman"/>
          <w:b/>
        </w:rPr>
      </w:pPr>
      <w:r w:rsidRPr="00936618">
        <w:rPr>
          <w:rFonts w:ascii="Calibri Light" w:eastAsia="Calibri" w:hAnsi="Calibri Light" w:cs="Times New Roman"/>
          <w:b/>
        </w:rPr>
        <w:t xml:space="preserve">Zadanie 2 – Opracowanie audytów gotowości eksportowej </w:t>
      </w:r>
    </w:p>
    <w:p w14:paraId="191C1D7D" w14:textId="2BAC7398" w:rsidR="000A2620" w:rsidRDefault="009F1773" w:rsidP="000A2620">
      <w:pPr>
        <w:spacing w:line="360" w:lineRule="auto"/>
        <w:jc w:val="both"/>
        <w:rPr>
          <w:rFonts w:ascii="Calibri Light" w:eastAsia="Calibri" w:hAnsi="Calibri Light" w:cs="Times New Roman"/>
        </w:rPr>
      </w:pPr>
      <w:r w:rsidRPr="009F1773">
        <w:rPr>
          <w:rFonts w:ascii="Calibri Light" w:eastAsia="Calibri" w:hAnsi="Calibri Light" w:cs="Times New Roman"/>
        </w:rPr>
        <w:t>W ramach zadania do</w:t>
      </w:r>
      <w:r>
        <w:rPr>
          <w:rFonts w:ascii="Calibri Light" w:eastAsia="Calibri" w:hAnsi="Calibri Light" w:cs="Times New Roman"/>
        </w:rPr>
        <w:t xml:space="preserve">radca świadczyć będzie usługę </w:t>
      </w:r>
      <w:r w:rsidR="00DB00C9">
        <w:rPr>
          <w:rFonts w:ascii="Calibri Light" w:eastAsia="Calibri" w:hAnsi="Calibri Light" w:cs="Times New Roman"/>
        </w:rPr>
        <w:t>doradczą, której produktem będą</w:t>
      </w:r>
      <w:r w:rsidR="0076228F">
        <w:rPr>
          <w:rFonts w:ascii="Calibri Light" w:eastAsia="Calibri" w:hAnsi="Calibri Light" w:cs="Times New Roman"/>
        </w:rPr>
        <w:t xml:space="preserve"> audyty </w:t>
      </w:r>
      <w:r w:rsidR="00293485">
        <w:rPr>
          <w:rFonts w:ascii="Calibri Light" w:eastAsia="Calibri" w:hAnsi="Calibri Light" w:cs="Times New Roman"/>
        </w:rPr>
        <w:t>gotowości eksportowej</w:t>
      </w:r>
      <w:r w:rsidR="00150B1F">
        <w:rPr>
          <w:rFonts w:ascii="Calibri Light" w:eastAsia="Calibri" w:hAnsi="Calibri Light" w:cs="Times New Roman"/>
        </w:rPr>
        <w:t xml:space="preserve">, </w:t>
      </w:r>
      <w:r w:rsidR="000A2620">
        <w:rPr>
          <w:rFonts w:ascii="Calibri Light" w:eastAsia="Calibri" w:hAnsi="Calibri Light" w:cs="Times New Roman"/>
        </w:rPr>
        <w:t xml:space="preserve">po jednym audycie dla każdego Beneficjenta projektu. </w:t>
      </w:r>
    </w:p>
    <w:p w14:paraId="3E3B10AD" w14:textId="11DB6B0F" w:rsidR="000A2620" w:rsidRDefault="00947619" w:rsidP="000A2620">
      <w:p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W ramach realizowanej usługi doradca przeprowadzi diagnozę, mającą na celu zidentyfikowanie luk kompetencyjnych pracowników, stanowiąc</w:t>
      </w:r>
      <w:r w:rsidR="00450BFA">
        <w:rPr>
          <w:rFonts w:ascii="Calibri Light" w:eastAsia="Calibri" w:hAnsi="Calibri Light" w:cs="Times New Roman"/>
        </w:rPr>
        <w:t>ych</w:t>
      </w:r>
      <w:r>
        <w:rPr>
          <w:rFonts w:ascii="Calibri Light" w:eastAsia="Calibri" w:hAnsi="Calibri Light" w:cs="Times New Roman"/>
        </w:rPr>
        <w:t xml:space="preserve"> potencjalną barierę w procesie internacjonalizacji członków klastra</w:t>
      </w:r>
      <w:r w:rsidR="00450BFA">
        <w:rPr>
          <w:rFonts w:ascii="Calibri Light" w:eastAsia="Calibri" w:hAnsi="Calibri Light" w:cs="Times New Roman"/>
        </w:rPr>
        <w:t xml:space="preserve">, objętych projektem. Świadczona usługa obejmie </w:t>
      </w:r>
      <w:r w:rsidR="002035AD">
        <w:rPr>
          <w:rFonts w:ascii="Calibri Light" w:eastAsia="Calibri" w:hAnsi="Calibri Light" w:cs="Times New Roman"/>
        </w:rPr>
        <w:t xml:space="preserve">diagnozę </w:t>
      </w:r>
      <w:r w:rsidR="007E02E0">
        <w:rPr>
          <w:rFonts w:ascii="Calibri Light" w:eastAsia="Calibri" w:hAnsi="Calibri Light" w:cs="Times New Roman"/>
        </w:rPr>
        <w:t xml:space="preserve">kompetencji </w:t>
      </w:r>
      <w:r w:rsidR="002035AD">
        <w:rPr>
          <w:rFonts w:ascii="Calibri Light" w:eastAsia="Calibri" w:hAnsi="Calibri Light" w:cs="Times New Roman"/>
        </w:rPr>
        <w:t>w zakresie co najmniej poniższych zagadnień:</w:t>
      </w:r>
    </w:p>
    <w:p w14:paraId="7AFB97A8" w14:textId="77777777" w:rsidR="00CC20F2" w:rsidRDefault="00CC20F2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lastRenderedPageBreak/>
        <w:t>- różnice międzykulturowe;</w:t>
      </w:r>
    </w:p>
    <w:p w14:paraId="20F60DEE" w14:textId="77777777" w:rsidR="00CC20F2" w:rsidRDefault="00CC20F2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zagadnienia prawne związane z zawiązywaniem kontraktów na rynkach zagranicznych;</w:t>
      </w:r>
    </w:p>
    <w:p w14:paraId="1A812DB8" w14:textId="77777777" w:rsidR="00CC20F2" w:rsidRDefault="00CC20F2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ochrona własności intelektualnej na wybranych rynkach;</w:t>
      </w:r>
    </w:p>
    <w:p w14:paraId="68C39F8B" w14:textId="77777777" w:rsidR="00CC20F2" w:rsidRDefault="00CC20F2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specyfika wybranych rynków ze szczególnym uwzględnieniem barier wejścia;</w:t>
      </w:r>
    </w:p>
    <w:p w14:paraId="33CC7E13" w14:textId="77777777" w:rsidR="00CC20F2" w:rsidRDefault="00CC20F2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- specyfika negocjacji handlowych w ramach poszczególnych kręgów kulturowych;</w:t>
      </w:r>
    </w:p>
    <w:p w14:paraId="470D6BEE" w14:textId="77777777" w:rsidR="003D51C2" w:rsidRDefault="00CC20F2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- efektywne nawiązywanie relacji biznesowych w oparciu o imprezy targowe. </w:t>
      </w:r>
    </w:p>
    <w:p w14:paraId="228DCC96" w14:textId="77777777" w:rsidR="007E02E0" w:rsidRDefault="007E02E0" w:rsidP="009C57A9">
      <w:pPr>
        <w:spacing w:line="240" w:lineRule="auto"/>
        <w:jc w:val="both"/>
        <w:rPr>
          <w:rFonts w:ascii="Calibri Light" w:eastAsia="Calibri" w:hAnsi="Calibri Light" w:cs="Times New Roman"/>
        </w:rPr>
      </w:pPr>
    </w:p>
    <w:p w14:paraId="34EE50C2" w14:textId="199F7583" w:rsidR="007E02E0" w:rsidRDefault="007E02E0" w:rsidP="00E42DF7">
      <w:p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Przeprowadzona diagnoza w ramach audytów gotowości eksportowej stanowić będzie </w:t>
      </w:r>
      <w:r w:rsidR="00201503">
        <w:rPr>
          <w:rFonts w:ascii="Calibri Light" w:eastAsia="Calibri" w:hAnsi="Calibri Light" w:cs="Times New Roman"/>
        </w:rPr>
        <w:t>element opracowywanych przez Wykonawcę strategii internacjonalizacji członków klastra, objętych projektem.</w:t>
      </w:r>
    </w:p>
    <w:p w14:paraId="70D78922" w14:textId="072056A6" w:rsidR="00947619" w:rsidRDefault="00201503" w:rsidP="00E42DF7">
      <w:p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Ponadto, zdiagnozowane w ramach audytów gotowości eksportowej luki kompetencyjne pracowników, będą stanowić podstawę do opracowania przez Zamawiającego </w:t>
      </w:r>
      <w:r w:rsidR="00947619">
        <w:rPr>
          <w:rFonts w:ascii="Calibri Light" w:eastAsia="Calibri" w:hAnsi="Calibri Light" w:cs="Times New Roman"/>
        </w:rPr>
        <w:t>tzw. „bibliotek</w:t>
      </w:r>
      <w:r>
        <w:rPr>
          <w:rFonts w:ascii="Calibri Light" w:eastAsia="Calibri" w:hAnsi="Calibri Light" w:cs="Times New Roman"/>
        </w:rPr>
        <w:t>i</w:t>
      </w:r>
      <w:r w:rsidR="00947619">
        <w:rPr>
          <w:rFonts w:ascii="Calibri Light" w:eastAsia="Calibri" w:hAnsi="Calibri Light" w:cs="Times New Roman"/>
        </w:rPr>
        <w:t xml:space="preserve"> </w:t>
      </w:r>
      <w:r>
        <w:rPr>
          <w:rFonts w:ascii="Calibri Light" w:eastAsia="Calibri" w:hAnsi="Calibri Light" w:cs="Times New Roman"/>
        </w:rPr>
        <w:t>szkoleń”, stanowiącej bazę szkoleń jednodniowych dla członków klastra uczestniczących w projekcie.</w:t>
      </w:r>
      <w:r w:rsidR="00947619">
        <w:rPr>
          <w:rFonts w:ascii="Calibri Light" w:eastAsia="Calibri" w:hAnsi="Calibri Light" w:cs="Times New Roman"/>
        </w:rPr>
        <w:t xml:space="preserve"> </w:t>
      </w:r>
      <w:r>
        <w:rPr>
          <w:rFonts w:ascii="Calibri Light" w:eastAsia="Calibri" w:hAnsi="Calibri Light" w:cs="Times New Roman"/>
        </w:rPr>
        <w:t xml:space="preserve"> </w:t>
      </w:r>
    </w:p>
    <w:p w14:paraId="3445E4C0" w14:textId="07BD4CBC" w:rsidR="00E56880" w:rsidRDefault="00E56880" w:rsidP="00CC20F2">
      <w:pPr>
        <w:spacing w:line="360" w:lineRule="auto"/>
        <w:jc w:val="both"/>
        <w:rPr>
          <w:rFonts w:ascii="Calibri Light" w:eastAsia="Calibri" w:hAnsi="Calibri Light" w:cs="Times New Roman"/>
        </w:rPr>
      </w:pPr>
    </w:p>
    <w:p w14:paraId="786574A3" w14:textId="7BB7E52A" w:rsidR="00E56880" w:rsidRPr="00064321" w:rsidRDefault="00E56880" w:rsidP="00E56880">
      <w:p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Zamawiający przygotuje audyty gotowości eksportowej w oparciu o </w:t>
      </w:r>
      <w:r w:rsidRPr="004669FB">
        <w:rPr>
          <w:rFonts w:ascii="Calibri Light" w:eastAsia="Calibri" w:hAnsi="Calibri Light" w:cs="Times New Roman"/>
        </w:rPr>
        <w:t>wywiad</w:t>
      </w:r>
      <w:r w:rsidR="00DE31D7">
        <w:rPr>
          <w:rFonts w:ascii="Calibri Light" w:eastAsia="Calibri" w:hAnsi="Calibri Light" w:cs="Times New Roman"/>
        </w:rPr>
        <w:t xml:space="preserve"> przeprowadzony</w:t>
      </w:r>
      <w:r>
        <w:rPr>
          <w:rFonts w:ascii="Calibri Light" w:eastAsia="Calibri" w:hAnsi="Calibri Light" w:cs="Times New Roman"/>
        </w:rPr>
        <w:t xml:space="preserve"> w siedzibie Beneficjenta. Czas poświęcony na wywiad dla każdego Beneficjenta wyniesie </w:t>
      </w:r>
      <w:r w:rsidR="00383951">
        <w:rPr>
          <w:rFonts w:ascii="Calibri Light" w:eastAsia="Calibri" w:hAnsi="Calibri Light" w:cs="Times New Roman"/>
        </w:rPr>
        <w:t xml:space="preserve">minimum </w:t>
      </w:r>
      <w:r>
        <w:rPr>
          <w:rFonts w:ascii="Calibri Light" w:eastAsia="Calibri" w:hAnsi="Calibri Light" w:cs="Times New Roman"/>
        </w:rPr>
        <w:t xml:space="preserve">1 dzień roboczy, tj. </w:t>
      </w:r>
      <w:r w:rsidR="00383951">
        <w:rPr>
          <w:rFonts w:ascii="Calibri Light" w:eastAsia="Calibri" w:hAnsi="Calibri Light" w:cs="Times New Roman"/>
        </w:rPr>
        <w:t xml:space="preserve">minimum </w:t>
      </w:r>
      <w:r>
        <w:rPr>
          <w:rFonts w:ascii="Calibri Light" w:eastAsia="Calibri" w:hAnsi="Calibri Light" w:cs="Times New Roman"/>
        </w:rPr>
        <w:t>8 godzin (1godzina=60 minut).</w:t>
      </w:r>
      <w:r w:rsidR="00EA2460">
        <w:rPr>
          <w:rFonts w:ascii="Calibri Light" w:eastAsia="Calibri" w:hAnsi="Calibri Light" w:cs="Times New Roman"/>
        </w:rPr>
        <w:t xml:space="preserve"> </w:t>
      </w:r>
      <w:r>
        <w:rPr>
          <w:rFonts w:ascii="Calibri Light" w:eastAsia="Calibri" w:hAnsi="Calibri Light" w:cs="Times New Roman"/>
        </w:rPr>
        <w:t xml:space="preserve">Siedziby firm Beneficjentów zlokalizowane </w:t>
      </w:r>
      <w:r w:rsidRPr="00064321">
        <w:rPr>
          <w:rFonts w:ascii="Calibri Light" w:eastAsia="Calibri" w:hAnsi="Calibri Light" w:cs="Times New Roman"/>
        </w:rPr>
        <w:t>są</w:t>
      </w:r>
      <w:r w:rsidR="000601A5" w:rsidRPr="00064321">
        <w:rPr>
          <w:rFonts w:ascii="Calibri Light" w:eastAsia="Calibri" w:hAnsi="Calibri Light" w:cs="Times New Roman"/>
        </w:rPr>
        <w:t xml:space="preserve"> głównie</w:t>
      </w:r>
      <w:r w:rsidRPr="00064321">
        <w:rPr>
          <w:rFonts w:ascii="Calibri Light" w:eastAsia="Calibri" w:hAnsi="Calibri Light" w:cs="Times New Roman"/>
        </w:rPr>
        <w:t xml:space="preserve"> na t</w:t>
      </w:r>
      <w:r w:rsidR="00E831E6" w:rsidRPr="00064321">
        <w:rPr>
          <w:rFonts w:ascii="Calibri Light" w:eastAsia="Calibri" w:hAnsi="Calibri Light" w:cs="Times New Roman"/>
        </w:rPr>
        <w:t xml:space="preserve">erenie województwa pomorskiego, przy czym </w:t>
      </w:r>
      <w:r w:rsidR="00E831E6" w:rsidRPr="0081708C">
        <w:rPr>
          <w:rFonts w:ascii="Calibri Light" w:eastAsia="Calibri" w:hAnsi="Calibri Light" w:cs="Times New Roman"/>
        </w:rPr>
        <w:t xml:space="preserve">minimum </w:t>
      </w:r>
      <w:r w:rsidR="004669FB" w:rsidRPr="0081708C">
        <w:rPr>
          <w:rFonts w:ascii="Calibri Light" w:eastAsia="Calibri" w:hAnsi="Calibri Light" w:cs="Times New Roman"/>
        </w:rPr>
        <w:t>30</w:t>
      </w:r>
      <w:r w:rsidR="00E831E6" w:rsidRPr="0081708C">
        <w:rPr>
          <w:rFonts w:ascii="Calibri Light" w:eastAsia="Calibri" w:hAnsi="Calibri Light" w:cs="Times New Roman"/>
        </w:rPr>
        <w:t>%</w:t>
      </w:r>
      <w:r w:rsidR="00E831E6" w:rsidRPr="00064321">
        <w:rPr>
          <w:rFonts w:ascii="Calibri Light" w:eastAsia="Calibri" w:hAnsi="Calibri Light" w:cs="Times New Roman"/>
        </w:rPr>
        <w:t xml:space="preserve"> Beneficjentów posiada siedziby firmy na terenie Trójmiasta.</w:t>
      </w:r>
    </w:p>
    <w:p w14:paraId="673877B7" w14:textId="7471A157" w:rsidR="00EA2460" w:rsidRDefault="00EA2460" w:rsidP="00E56880">
      <w:pPr>
        <w:spacing w:line="360" w:lineRule="auto"/>
        <w:jc w:val="both"/>
        <w:rPr>
          <w:rFonts w:ascii="Calibri Light" w:eastAsia="Calibri" w:hAnsi="Calibri Light" w:cs="Times New Roman"/>
        </w:rPr>
      </w:pPr>
      <w:r w:rsidRPr="00A13E27">
        <w:rPr>
          <w:rFonts w:ascii="Calibri Light" w:eastAsia="Calibri" w:hAnsi="Calibri Light" w:cs="Times New Roman"/>
        </w:rPr>
        <w:t>Audyty gotowości eksportowej zost</w:t>
      </w:r>
      <w:r w:rsidR="00B37785" w:rsidRPr="00A13E27">
        <w:rPr>
          <w:rFonts w:ascii="Calibri Light" w:eastAsia="Calibri" w:hAnsi="Calibri Light" w:cs="Times New Roman"/>
        </w:rPr>
        <w:t>aną przygotowane</w:t>
      </w:r>
      <w:r w:rsidR="0099014E" w:rsidRPr="00A13E27">
        <w:rPr>
          <w:rFonts w:ascii="Calibri Light" w:eastAsia="Calibri" w:hAnsi="Calibri Light" w:cs="Times New Roman"/>
        </w:rPr>
        <w:t xml:space="preserve"> najpóźniej do dnia</w:t>
      </w:r>
      <w:r w:rsidRPr="00A13E27">
        <w:rPr>
          <w:rFonts w:ascii="Calibri Light" w:eastAsia="Calibri" w:hAnsi="Calibri Light" w:cs="Times New Roman"/>
        </w:rPr>
        <w:t xml:space="preserve"> 31.10.2017r.</w:t>
      </w:r>
    </w:p>
    <w:p w14:paraId="50D650B7" w14:textId="195AFF8C" w:rsidR="008C27E6" w:rsidRDefault="008C27E6" w:rsidP="001E1991">
      <w:pPr>
        <w:pStyle w:val="Akapitzlist"/>
        <w:spacing w:line="360" w:lineRule="auto"/>
        <w:ind w:left="0"/>
        <w:jc w:val="both"/>
        <w:rPr>
          <w:rFonts w:ascii="Calibri Light" w:eastAsia="Calibri" w:hAnsi="Calibri Light" w:cs="Times New Roman"/>
          <w:strike/>
        </w:rPr>
      </w:pPr>
    </w:p>
    <w:p w14:paraId="532BA834" w14:textId="540A55F1" w:rsidR="00021AD7" w:rsidRDefault="008C27E6" w:rsidP="001E1991">
      <w:pPr>
        <w:pStyle w:val="Akapitzlist"/>
        <w:spacing w:line="360" w:lineRule="auto"/>
        <w:ind w:left="0"/>
        <w:jc w:val="both"/>
        <w:rPr>
          <w:rFonts w:ascii="Calibri Light" w:eastAsia="Calibri" w:hAnsi="Calibri Light" w:cs="Times New Roman"/>
          <w:b/>
        </w:rPr>
      </w:pPr>
      <w:r w:rsidRPr="008C27E6">
        <w:rPr>
          <w:rFonts w:ascii="Calibri Light" w:eastAsia="Calibri" w:hAnsi="Calibri Light" w:cs="Times New Roman"/>
          <w:b/>
        </w:rPr>
        <w:t xml:space="preserve">Zadanie 3. </w:t>
      </w:r>
      <w:r w:rsidR="00B16829">
        <w:rPr>
          <w:rFonts w:ascii="Calibri Light" w:eastAsia="Calibri" w:hAnsi="Calibri Light" w:cs="Times New Roman"/>
          <w:b/>
        </w:rPr>
        <w:t>B</w:t>
      </w:r>
      <w:r w:rsidR="00B16829" w:rsidRPr="00B16829">
        <w:rPr>
          <w:rFonts w:ascii="Calibri Light" w:eastAsia="Calibri" w:hAnsi="Calibri Light" w:cs="Times New Roman"/>
          <w:b/>
        </w:rPr>
        <w:t>ieżące wsparcie członków klastra objętych projektem w trakcie procesu opracowywania strategii internacjonalizacji</w:t>
      </w:r>
    </w:p>
    <w:p w14:paraId="63A84416" w14:textId="37FB7F94" w:rsidR="008C27E6" w:rsidRPr="008C27E6" w:rsidRDefault="00021AD7" w:rsidP="001E1991">
      <w:pPr>
        <w:pStyle w:val="Akapitzlist"/>
        <w:spacing w:line="360" w:lineRule="auto"/>
        <w:ind w:left="0"/>
        <w:jc w:val="both"/>
        <w:rPr>
          <w:rFonts w:ascii="Calibri Light" w:eastAsia="Calibri" w:hAnsi="Calibri Light" w:cs="Times New Roman"/>
          <w:b/>
        </w:rPr>
      </w:pPr>
      <w:r w:rsidRPr="00A06A3D">
        <w:rPr>
          <w:rFonts w:ascii="Calibri Light" w:eastAsia="Calibri" w:hAnsi="Calibri Light" w:cs="Times New Roman"/>
          <w:color w:val="000000" w:themeColor="text1"/>
        </w:rPr>
        <w:t>Podczas realizacji całości usługi</w:t>
      </w:r>
      <w:r w:rsidR="00E3747B">
        <w:rPr>
          <w:rFonts w:ascii="Calibri Light" w:eastAsia="Calibri" w:hAnsi="Calibri Light" w:cs="Times New Roman"/>
          <w:color w:val="000000" w:themeColor="text1"/>
        </w:rPr>
        <w:t xml:space="preserve"> doradczej</w:t>
      </w:r>
      <w:r w:rsidRPr="00A06A3D">
        <w:rPr>
          <w:rFonts w:ascii="Calibri Light" w:eastAsia="Calibri" w:hAnsi="Calibri Light" w:cs="Times New Roman"/>
          <w:color w:val="000000" w:themeColor="text1"/>
        </w:rPr>
        <w:t xml:space="preserve">, tj. od daty podpisania </w:t>
      </w:r>
      <w:r w:rsidRPr="0081708C">
        <w:rPr>
          <w:rFonts w:ascii="Calibri Light" w:eastAsia="Calibri" w:hAnsi="Calibri Light" w:cs="Times New Roman"/>
          <w:color w:val="000000" w:themeColor="text1"/>
        </w:rPr>
        <w:t xml:space="preserve">umowy do dnia </w:t>
      </w:r>
      <w:r w:rsidR="007F3651" w:rsidRPr="0081708C">
        <w:rPr>
          <w:rFonts w:ascii="Calibri Light" w:eastAsia="Calibri" w:hAnsi="Calibri Light" w:cs="Times New Roman"/>
          <w:color w:val="000000" w:themeColor="text1"/>
        </w:rPr>
        <w:t>31.10.2017r.</w:t>
      </w:r>
      <w:r w:rsidR="007F3651" w:rsidRPr="00A06A3D">
        <w:rPr>
          <w:rFonts w:ascii="Calibri Light" w:eastAsia="Calibri" w:hAnsi="Calibri Light" w:cs="Times New Roman"/>
          <w:color w:val="000000" w:themeColor="text1"/>
        </w:rPr>
        <w:t xml:space="preserve"> Wykonawca b</w:t>
      </w:r>
      <w:r w:rsidR="00BB1B1D" w:rsidRPr="00A06A3D">
        <w:rPr>
          <w:rFonts w:ascii="Calibri Light" w:eastAsia="Calibri" w:hAnsi="Calibri Light" w:cs="Times New Roman"/>
          <w:color w:val="000000" w:themeColor="text1"/>
        </w:rPr>
        <w:t xml:space="preserve">ędzie w </w:t>
      </w:r>
      <w:r w:rsidR="00B16829">
        <w:rPr>
          <w:rFonts w:ascii="Calibri Light" w:eastAsia="Calibri" w:hAnsi="Calibri Light" w:cs="Times New Roman"/>
          <w:color w:val="000000" w:themeColor="text1"/>
        </w:rPr>
        <w:t xml:space="preserve">bieżącym </w:t>
      </w:r>
      <w:r w:rsidR="00BB1B1D" w:rsidRPr="00A06A3D">
        <w:rPr>
          <w:rFonts w:ascii="Calibri Light" w:eastAsia="Calibri" w:hAnsi="Calibri Light" w:cs="Times New Roman"/>
          <w:color w:val="000000" w:themeColor="text1"/>
        </w:rPr>
        <w:t>kontakcie z Beneficjentami</w:t>
      </w:r>
      <w:r w:rsidR="007F3651" w:rsidRPr="00A06A3D">
        <w:rPr>
          <w:rFonts w:ascii="Calibri Light" w:eastAsia="Calibri" w:hAnsi="Calibri Light" w:cs="Times New Roman"/>
          <w:color w:val="000000" w:themeColor="text1"/>
        </w:rPr>
        <w:t xml:space="preserve"> </w:t>
      </w:r>
      <w:r w:rsidR="00B16829">
        <w:rPr>
          <w:rFonts w:ascii="Calibri Light" w:eastAsia="Calibri" w:hAnsi="Calibri Light" w:cs="Times New Roman"/>
          <w:color w:val="000000" w:themeColor="text1"/>
        </w:rPr>
        <w:t>w zakresie opracowywanych strategii internacjonalizacji</w:t>
      </w:r>
      <w:r w:rsidR="007F3651" w:rsidRPr="00A06A3D">
        <w:rPr>
          <w:rFonts w:ascii="Calibri Light" w:eastAsia="Calibri" w:hAnsi="Calibri Light" w:cs="Times New Roman"/>
          <w:color w:val="000000" w:themeColor="text1"/>
        </w:rPr>
        <w:t xml:space="preserve">. </w:t>
      </w:r>
      <w:r w:rsidR="001F6FBF" w:rsidRPr="00A06A3D">
        <w:rPr>
          <w:rFonts w:ascii="Calibri Light" w:eastAsia="Calibri" w:hAnsi="Calibri Light" w:cs="Times New Roman"/>
          <w:color w:val="000000" w:themeColor="text1"/>
        </w:rPr>
        <w:t xml:space="preserve">Przez kontakt z Beneficjentem Zamawiający rozumie rozmowy telefoniczne i/lub rozmowy </w:t>
      </w:r>
      <w:r w:rsidR="00E21FEA" w:rsidRPr="00A06A3D">
        <w:rPr>
          <w:rFonts w:ascii="Calibri Light" w:eastAsia="Calibri" w:hAnsi="Calibri Light" w:cs="Times New Roman"/>
          <w:color w:val="000000" w:themeColor="text1"/>
        </w:rPr>
        <w:t xml:space="preserve">w formie </w:t>
      </w:r>
      <w:r w:rsidR="00AE6346" w:rsidRPr="00A06A3D">
        <w:rPr>
          <w:rFonts w:ascii="Calibri Light" w:eastAsia="Calibri" w:hAnsi="Calibri Light" w:cs="Times New Roman"/>
          <w:color w:val="000000" w:themeColor="text1"/>
        </w:rPr>
        <w:t>wideokonferencji</w:t>
      </w:r>
      <w:r w:rsidR="005729C1" w:rsidRPr="00A06A3D">
        <w:rPr>
          <w:rFonts w:ascii="Calibri Light" w:eastAsia="Calibri" w:hAnsi="Calibri Light" w:cs="Times New Roman"/>
          <w:color w:val="000000" w:themeColor="text1"/>
        </w:rPr>
        <w:t xml:space="preserve"> i/lub rozmowy podczas spotkań w siedzibie Beneficjenta</w:t>
      </w:r>
      <w:r w:rsidR="00A71271" w:rsidRPr="00A06A3D">
        <w:rPr>
          <w:rFonts w:ascii="Calibri Light" w:eastAsia="Calibri" w:hAnsi="Calibri Light" w:cs="Times New Roman"/>
          <w:color w:val="000000" w:themeColor="text1"/>
        </w:rPr>
        <w:t xml:space="preserve"> lub innym wyznaczonym na spotkanie miejscu</w:t>
      </w:r>
      <w:r w:rsidR="008B687B" w:rsidRPr="00A06A3D">
        <w:rPr>
          <w:rFonts w:ascii="Calibri Light" w:eastAsia="Calibri" w:hAnsi="Calibri Light" w:cs="Times New Roman"/>
          <w:color w:val="000000" w:themeColor="text1"/>
        </w:rPr>
        <w:t xml:space="preserve">. Kontakt ma na celu wsparcie </w:t>
      </w:r>
      <w:r w:rsidR="0009109F" w:rsidRPr="00A06A3D">
        <w:rPr>
          <w:rFonts w:ascii="Calibri Light" w:eastAsia="Calibri" w:hAnsi="Calibri Light" w:cs="Times New Roman"/>
          <w:color w:val="000000" w:themeColor="text1"/>
        </w:rPr>
        <w:t>merytoryczne/doradcze Beneficjenta w zakresie</w:t>
      </w:r>
      <w:r w:rsidR="00A71271" w:rsidRPr="00A06A3D">
        <w:rPr>
          <w:rFonts w:ascii="Calibri Light" w:eastAsia="Calibri" w:hAnsi="Calibri Light" w:cs="Times New Roman"/>
          <w:color w:val="000000" w:themeColor="text1"/>
        </w:rPr>
        <w:t xml:space="preserve"> </w:t>
      </w:r>
      <w:r w:rsidR="00B16829">
        <w:rPr>
          <w:rFonts w:ascii="Calibri Light" w:eastAsia="Calibri" w:hAnsi="Calibri Light" w:cs="Times New Roman"/>
          <w:color w:val="000000" w:themeColor="text1"/>
        </w:rPr>
        <w:t>identyfikacji</w:t>
      </w:r>
      <w:r w:rsidR="00E3747B">
        <w:rPr>
          <w:rFonts w:ascii="Calibri Light" w:eastAsia="Calibri" w:hAnsi="Calibri Light" w:cs="Times New Roman"/>
          <w:color w:val="000000" w:themeColor="text1"/>
        </w:rPr>
        <w:t xml:space="preserve"> i możliwości realizacji </w:t>
      </w:r>
      <w:r w:rsidR="00A71271" w:rsidRPr="00A06A3D">
        <w:rPr>
          <w:rFonts w:ascii="Calibri Light" w:eastAsia="Calibri" w:hAnsi="Calibri Light" w:cs="Times New Roman"/>
          <w:color w:val="000000" w:themeColor="text1"/>
        </w:rPr>
        <w:t>działań Beneficjentów określonych w</w:t>
      </w:r>
      <w:r w:rsidR="00E3747B">
        <w:rPr>
          <w:rFonts w:ascii="Calibri Light" w:eastAsia="Calibri" w:hAnsi="Calibri Light" w:cs="Times New Roman"/>
          <w:color w:val="000000" w:themeColor="text1"/>
        </w:rPr>
        <w:t xml:space="preserve"> opracowywanych strategiach internacjonalizacji. </w:t>
      </w:r>
      <w:r w:rsidR="00383951">
        <w:rPr>
          <w:rFonts w:ascii="Calibri Light" w:eastAsia="Calibri" w:hAnsi="Calibri Light" w:cs="Times New Roman"/>
          <w:color w:val="000000" w:themeColor="text1"/>
        </w:rPr>
        <w:t xml:space="preserve">Wsparcie Beneficjenta nastąpi nie później niż w </w:t>
      </w:r>
      <w:r w:rsidR="00383951">
        <w:rPr>
          <w:rFonts w:ascii="Calibri Light" w:eastAsia="Calibri" w:hAnsi="Calibri Light" w:cs="Times New Roman"/>
          <w:color w:val="000000" w:themeColor="text1"/>
        </w:rPr>
        <w:lastRenderedPageBreak/>
        <w:t xml:space="preserve">terminie dwóch dni roboczych od </w:t>
      </w:r>
      <w:r w:rsidR="00EF794E">
        <w:rPr>
          <w:rFonts w:ascii="Calibri Light" w:eastAsia="Calibri" w:hAnsi="Calibri Light" w:cs="Times New Roman"/>
          <w:color w:val="000000" w:themeColor="text1"/>
        </w:rPr>
        <w:t xml:space="preserve">daty </w:t>
      </w:r>
      <w:r w:rsidR="00383951">
        <w:rPr>
          <w:rFonts w:ascii="Calibri Light" w:eastAsia="Calibri" w:hAnsi="Calibri Light" w:cs="Times New Roman"/>
          <w:color w:val="000000" w:themeColor="text1"/>
        </w:rPr>
        <w:t>z</w:t>
      </w:r>
      <w:r w:rsidR="00EF794E">
        <w:rPr>
          <w:rFonts w:ascii="Calibri Light" w:eastAsia="Calibri" w:hAnsi="Calibri Light" w:cs="Times New Roman"/>
          <w:color w:val="000000" w:themeColor="text1"/>
        </w:rPr>
        <w:t xml:space="preserve">głoszenia zapytania przez Beneficjenta w formie mailowej i/lub telefonicznej. Wykonawca zapewni możliwość wsparcia Beneficjenta w wymiarze nie mniejszym niż 2 godziny (1 </w:t>
      </w:r>
      <w:r w:rsidR="00DA39D5">
        <w:rPr>
          <w:rFonts w:ascii="Calibri Light" w:eastAsia="Calibri" w:hAnsi="Calibri Light" w:cs="Times New Roman"/>
          <w:color w:val="000000" w:themeColor="text1"/>
        </w:rPr>
        <w:t>godzina = 60 minut) tygodniowo na jednego Beneficjenta</w:t>
      </w:r>
      <w:r w:rsidR="00F95F1E">
        <w:rPr>
          <w:rFonts w:ascii="Calibri Light" w:eastAsia="Calibri" w:hAnsi="Calibri Light" w:cs="Times New Roman"/>
          <w:color w:val="000000" w:themeColor="text1"/>
        </w:rPr>
        <w:t xml:space="preserve"> przez cały okres realizacji zamówienia.</w:t>
      </w:r>
    </w:p>
    <w:p w14:paraId="4948DD94" w14:textId="77777777" w:rsidR="001E1991" w:rsidRDefault="001E1991" w:rsidP="001E1991">
      <w:pPr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823484">
        <w:rPr>
          <w:rFonts w:ascii="Calibri Light" w:eastAsia="Calibri" w:hAnsi="Calibri Light" w:cs="Times New Roman"/>
          <w:b/>
        </w:rPr>
        <w:t>Termin związania ofertą</w:t>
      </w:r>
    </w:p>
    <w:p w14:paraId="0B694B97" w14:textId="77777777" w:rsidR="001E1991" w:rsidRPr="00823484" w:rsidRDefault="001E1991" w:rsidP="001E1991">
      <w:pPr>
        <w:spacing w:before="240"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Minimalny termin związania ofertą wynosi 60 dni od daty złożenia oferty.</w:t>
      </w:r>
    </w:p>
    <w:p w14:paraId="618584A5" w14:textId="77777777" w:rsidR="001E1991" w:rsidRPr="00823484" w:rsidRDefault="001E1991" w:rsidP="001E1991">
      <w:pPr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Wymagany termin realizacji zamówienia.</w:t>
      </w:r>
    </w:p>
    <w:p w14:paraId="5A3E8EE6" w14:textId="77777777" w:rsidR="001E1991" w:rsidRPr="00223B05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Od dnia zawarcia umowy do </w:t>
      </w:r>
      <w:r w:rsidR="009F6294" w:rsidRPr="00A13E27">
        <w:rPr>
          <w:rFonts w:ascii="Calibri Light" w:eastAsia="Calibri" w:hAnsi="Calibri Light" w:cs="Times New Roman"/>
        </w:rPr>
        <w:t>31.10.2017</w:t>
      </w:r>
      <w:r w:rsidRPr="00A13E27">
        <w:rPr>
          <w:rFonts w:ascii="Calibri Light" w:eastAsia="Calibri" w:hAnsi="Calibri Light" w:cs="Times New Roman"/>
        </w:rPr>
        <w:t xml:space="preserve"> r.</w:t>
      </w:r>
      <w:r w:rsidRPr="00A13E27">
        <w:rPr>
          <w:rFonts w:ascii="Times New Roman" w:eastAsia="Calibri" w:hAnsi="Times New Roman" w:cs="Times New Roman"/>
        </w:rPr>
        <w:t xml:space="preserve"> </w:t>
      </w:r>
      <w:r w:rsidRPr="00A13E27">
        <w:rPr>
          <w:rFonts w:ascii="Calibri Light" w:eastAsia="Calibri" w:hAnsi="Calibri Light" w:cs="Times New Roman"/>
        </w:rPr>
        <w:t>w zależności</w:t>
      </w:r>
      <w:r w:rsidRPr="00823484">
        <w:rPr>
          <w:rFonts w:ascii="Calibri Light" w:eastAsia="Calibri" w:hAnsi="Calibri Light" w:cs="Times New Roman"/>
        </w:rPr>
        <w:t xml:space="preserve"> od zapotrzebowania zgłaszanego przez Beneficjentów</w:t>
      </w:r>
      <w:r>
        <w:rPr>
          <w:rFonts w:ascii="Calibri Light" w:eastAsia="Calibri" w:hAnsi="Calibri Light" w:cs="Times New Roman"/>
        </w:rPr>
        <w:t xml:space="preserve"> Pomocy</w:t>
      </w:r>
      <w:r w:rsidRPr="00823484">
        <w:rPr>
          <w:rFonts w:ascii="Calibri Light" w:eastAsia="Calibri" w:hAnsi="Calibri Light" w:cs="Times New Roman"/>
        </w:rPr>
        <w:t>.</w:t>
      </w:r>
    </w:p>
    <w:p w14:paraId="2CFCE90B" w14:textId="77777777" w:rsidR="001E1991" w:rsidRPr="00223B05" w:rsidRDefault="001E1991" w:rsidP="001E1991">
      <w:pPr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Kryteria oceny ofert.</w:t>
      </w:r>
    </w:p>
    <w:p w14:paraId="28F707F9" w14:textId="20B767EF" w:rsidR="005074C6" w:rsidRDefault="005074C6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Oferty wykonawców, którzy spełnią minimalne wymagania określone w pkt. 4 niniejszego zapytania, podlegać będą ocenie. Oferty wykonawców, którzy nie spełnią minimalnych wymagań określonych w pkt. 4 zapytania nie będą podlegały dalszej ocenie.</w:t>
      </w:r>
    </w:p>
    <w:p w14:paraId="56F8C556" w14:textId="77777777" w:rsidR="005074C6" w:rsidRDefault="005074C6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</w:p>
    <w:p w14:paraId="7D851C84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Końcowa ocena oferty zostanie złożona z następujących kryteriów:</w:t>
      </w:r>
    </w:p>
    <w:p w14:paraId="76A3E5C4" w14:textId="360A38ED" w:rsidR="001E1991" w:rsidRPr="00223B05" w:rsidRDefault="001E1991" w:rsidP="001E1991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Oferowana cena brutto za </w:t>
      </w:r>
      <w:r w:rsidR="00097E97">
        <w:rPr>
          <w:rFonts w:ascii="Calibri Light" w:eastAsia="Calibri" w:hAnsi="Calibri Light" w:cs="Times New Roman"/>
        </w:rPr>
        <w:t>całość usługi</w:t>
      </w:r>
      <w:r w:rsidR="00BF388F">
        <w:rPr>
          <w:rFonts w:ascii="Calibri Light" w:eastAsia="Calibri" w:hAnsi="Calibri Light" w:cs="Times New Roman"/>
        </w:rPr>
        <w:t xml:space="preserve"> </w:t>
      </w:r>
      <w:r w:rsidR="00AB11CE">
        <w:rPr>
          <w:rFonts w:ascii="Calibri Light" w:eastAsia="Calibri" w:hAnsi="Calibri Light" w:cs="Times New Roman"/>
          <w:u w:val="single"/>
        </w:rPr>
        <w:t xml:space="preserve">dla jednego przedsiębiorcy </w:t>
      </w:r>
      <w:r w:rsidRPr="00223B05">
        <w:rPr>
          <w:rFonts w:ascii="Calibri Light" w:eastAsia="Calibri" w:hAnsi="Calibri Light" w:cs="Times New Roman"/>
        </w:rPr>
        <w:t xml:space="preserve">– </w:t>
      </w:r>
      <w:r w:rsidR="00EE5DAB">
        <w:rPr>
          <w:rFonts w:ascii="Calibri Light" w:eastAsia="Calibri" w:hAnsi="Calibri Light" w:cs="Times New Roman"/>
        </w:rPr>
        <w:t>6</w:t>
      </w:r>
      <w:r w:rsidR="00F95F1E">
        <w:rPr>
          <w:rFonts w:ascii="Calibri Light" w:eastAsia="Calibri" w:hAnsi="Calibri Light" w:cs="Times New Roman"/>
        </w:rPr>
        <w:t>0</w:t>
      </w:r>
      <w:r w:rsidR="00BF6C95">
        <w:rPr>
          <w:rFonts w:ascii="Calibri Light" w:eastAsia="Calibri" w:hAnsi="Calibri Light" w:cs="Times New Roman"/>
        </w:rPr>
        <w:t xml:space="preserve">% (max. </w:t>
      </w:r>
      <w:r w:rsidR="00EE5DAB">
        <w:rPr>
          <w:rFonts w:ascii="Calibri Light" w:eastAsia="Calibri" w:hAnsi="Calibri Light" w:cs="Times New Roman"/>
        </w:rPr>
        <w:t>60</w:t>
      </w:r>
      <w:r w:rsidR="00097E97" w:rsidRPr="00223B05">
        <w:rPr>
          <w:rFonts w:ascii="Calibri Light" w:eastAsia="Calibri" w:hAnsi="Calibri Light" w:cs="Times New Roman"/>
        </w:rPr>
        <w:t xml:space="preserve"> </w:t>
      </w:r>
      <w:r w:rsidRPr="00223B05">
        <w:rPr>
          <w:rFonts w:ascii="Calibri Light" w:eastAsia="Calibri" w:hAnsi="Calibri Light" w:cs="Times New Roman"/>
        </w:rPr>
        <w:t>punktów)</w:t>
      </w:r>
    </w:p>
    <w:p w14:paraId="44DC3D38" w14:textId="58B48B59" w:rsidR="00EA0160" w:rsidRDefault="00975E47" w:rsidP="001E1991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Termin realizacji zadania 1</w:t>
      </w:r>
      <w:r w:rsidR="00BF6C95">
        <w:rPr>
          <w:rFonts w:ascii="Calibri Light" w:eastAsia="Calibri" w:hAnsi="Calibri Light" w:cs="Times New Roman"/>
        </w:rPr>
        <w:t xml:space="preserve"> – </w:t>
      </w:r>
      <w:r w:rsidR="00E70A99">
        <w:rPr>
          <w:rFonts w:ascii="Calibri Light" w:eastAsia="Calibri" w:hAnsi="Calibri Light" w:cs="Times New Roman"/>
        </w:rPr>
        <w:t>2</w:t>
      </w:r>
      <w:r w:rsidR="00077ACF">
        <w:rPr>
          <w:rFonts w:ascii="Calibri Light" w:eastAsia="Calibri" w:hAnsi="Calibri Light" w:cs="Times New Roman"/>
        </w:rPr>
        <w:t>0</w:t>
      </w:r>
      <w:r w:rsidR="00EA0160">
        <w:rPr>
          <w:rFonts w:ascii="Calibri Light" w:eastAsia="Calibri" w:hAnsi="Calibri Light" w:cs="Times New Roman"/>
        </w:rPr>
        <w:t>%</w:t>
      </w:r>
      <w:r w:rsidR="007F5945">
        <w:rPr>
          <w:rFonts w:ascii="Calibri Light" w:eastAsia="Calibri" w:hAnsi="Calibri Light" w:cs="Times New Roman"/>
        </w:rPr>
        <w:t xml:space="preserve"> (max. </w:t>
      </w:r>
      <w:r w:rsidR="00E70A99">
        <w:rPr>
          <w:rFonts w:ascii="Calibri Light" w:eastAsia="Calibri" w:hAnsi="Calibri Light" w:cs="Times New Roman"/>
        </w:rPr>
        <w:t>2</w:t>
      </w:r>
      <w:r w:rsidR="00077ACF">
        <w:rPr>
          <w:rFonts w:ascii="Calibri Light" w:eastAsia="Calibri" w:hAnsi="Calibri Light" w:cs="Times New Roman"/>
        </w:rPr>
        <w:t>0</w:t>
      </w:r>
      <w:r w:rsidR="00210D6C">
        <w:rPr>
          <w:rFonts w:ascii="Calibri Light" w:eastAsia="Calibri" w:hAnsi="Calibri Light" w:cs="Times New Roman"/>
        </w:rPr>
        <w:t xml:space="preserve"> </w:t>
      </w:r>
      <w:r w:rsidR="0078182A">
        <w:rPr>
          <w:rFonts w:ascii="Calibri Light" w:eastAsia="Calibri" w:hAnsi="Calibri Light" w:cs="Times New Roman"/>
        </w:rPr>
        <w:t>punktów)</w:t>
      </w:r>
    </w:p>
    <w:p w14:paraId="7D8F1E95" w14:textId="6AC08BED" w:rsidR="00855B61" w:rsidRPr="00223B05" w:rsidRDefault="00855B61" w:rsidP="001E1991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Liczba doradców dedykowanych do wykonania </w:t>
      </w:r>
      <w:r w:rsidR="00077ACF">
        <w:rPr>
          <w:rFonts w:ascii="Calibri Light" w:eastAsia="Calibri" w:hAnsi="Calibri Light" w:cs="Times New Roman"/>
        </w:rPr>
        <w:t xml:space="preserve">całości </w:t>
      </w:r>
      <w:r>
        <w:rPr>
          <w:rFonts w:ascii="Calibri Light" w:eastAsia="Calibri" w:hAnsi="Calibri Light" w:cs="Times New Roman"/>
        </w:rPr>
        <w:t>usługi</w:t>
      </w:r>
      <w:r w:rsidR="00077ACF">
        <w:rPr>
          <w:rFonts w:ascii="Calibri Light" w:eastAsia="Calibri" w:hAnsi="Calibri Light" w:cs="Times New Roman"/>
        </w:rPr>
        <w:t xml:space="preserve"> –</w:t>
      </w:r>
      <w:r w:rsidR="001C16BA">
        <w:rPr>
          <w:rFonts w:ascii="Calibri Light" w:eastAsia="Calibri" w:hAnsi="Calibri Light" w:cs="Times New Roman"/>
        </w:rPr>
        <w:t xml:space="preserve"> </w:t>
      </w:r>
      <w:r w:rsidR="00EE5DAB">
        <w:rPr>
          <w:rFonts w:ascii="Calibri Light" w:eastAsia="Calibri" w:hAnsi="Calibri Light" w:cs="Times New Roman"/>
        </w:rPr>
        <w:t>2</w:t>
      </w:r>
      <w:r w:rsidR="00F95F1E">
        <w:rPr>
          <w:rFonts w:ascii="Calibri Light" w:eastAsia="Calibri" w:hAnsi="Calibri Light" w:cs="Times New Roman"/>
        </w:rPr>
        <w:t>0</w:t>
      </w:r>
      <w:r w:rsidR="00077ACF">
        <w:rPr>
          <w:rFonts w:ascii="Calibri Light" w:eastAsia="Calibri" w:hAnsi="Calibri Light" w:cs="Times New Roman"/>
        </w:rPr>
        <w:t>%</w:t>
      </w:r>
      <w:r w:rsidR="001C16BA">
        <w:rPr>
          <w:rFonts w:ascii="Calibri Light" w:eastAsia="Calibri" w:hAnsi="Calibri Light" w:cs="Times New Roman"/>
        </w:rPr>
        <w:t xml:space="preserve"> (max. </w:t>
      </w:r>
      <w:r w:rsidR="00EE5DAB">
        <w:rPr>
          <w:rFonts w:ascii="Calibri Light" w:eastAsia="Calibri" w:hAnsi="Calibri Light" w:cs="Times New Roman"/>
        </w:rPr>
        <w:t>2</w:t>
      </w:r>
      <w:r w:rsidR="00F95F1E">
        <w:rPr>
          <w:rFonts w:ascii="Calibri Light" w:eastAsia="Calibri" w:hAnsi="Calibri Light" w:cs="Times New Roman"/>
        </w:rPr>
        <w:t>0</w:t>
      </w:r>
      <w:r w:rsidR="00077ACF">
        <w:rPr>
          <w:rFonts w:ascii="Calibri Light" w:eastAsia="Calibri" w:hAnsi="Calibri Light" w:cs="Times New Roman"/>
        </w:rPr>
        <w:t xml:space="preserve"> punktów)</w:t>
      </w:r>
    </w:p>
    <w:p w14:paraId="4FB48D2B" w14:textId="77777777" w:rsidR="00942A51" w:rsidRDefault="00942A51" w:rsidP="00942A51">
      <w:pPr>
        <w:spacing w:after="0" w:line="360" w:lineRule="auto"/>
        <w:jc w:val="both"/>
        <w:rPr>
          <w:rFonts w:ascii="Calibri Light" w:eastAsia="Calibri" w:hAnsi="Calibri Light" w:cs="Times New Roman"/>
        </w:rPr>
      </w:pPr>
    </w:p>
    <w:p w14:paraId="3D61BA66" w14:textId="77777777" w:rsidR="00A13E27" w:rsidRDefault="00A13E27" w:rsidP="00942A51">
      <w:pPr>
        <w:spacing w:after="0" w:line="360" w:lineRule="auto"/>
        <w:jc w:val="both"/>
        <w:rPr>
          <w:rFonts w:ascii="Calibri Light" w:eastAsia="Calibri" w:hAnsi="Calibri Light" w:cs="Times New Roman"/>
        </w:rPr>
      </w:pPr>
    </w:p>
    <w:p w14:paraId="455BEE9A" w14:textId="69BB40DF" w:rsidR="001E1991" w:rsidRPr="00223B05" w:rsidRDefault="001E1991" w:rsidP="00942A5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Obliczenie oceny </w:t>
      </w:r>
      <w:r w:rsidR="00FD4E8D">
        <w:rPr>
          <w:rFonts w:ascii="Calibri Light" w:eastAsia="Calibri" w:hAnsi="Calibri Light" w:cs="Times New Roman"/>
        </w:rPr>
        <w:t xml:space="preserve">oferty w ramach kryterium </w:t>
      </w:r>
      <w:r w:rsidR="00FD4E8D" w:rsidRPr="00F8482E">
        <w:rPr>
          <w:rFonts w:ascii="Calibri Light" w:eastAsia="Calibri" w:hAnsi="Calibri Light" w:cs="Times New Roman"/>
        </w:rPr>
        <w:t>a</w:t>
      </w:r>
      <w:r w:rsidR="00FD4E8D">
        <w:rPr>
          <w:rFonts w:ascii="Calibri Light" w:eastAsia="Calibri" w:hAnsi="Calibri Light" w:cs="Times New Roman"/>
        </w:rPr>
        <w:t xml:space="preserve"> </w:t>
      </w:r>
      <w:r w:rsidRPr="00223B05">
        <w:rPr>
          <w:rFonts w:ascii="Calibri Light" w:eastAsia="Calibri" w:hAnsi="Calibri Light" w:cs="Times New Roman"/>
          <w:i/>
        </w:rPr>
        <w:t>„oferowana cena”</w:t>
      </w:r>
      <w:r w:rsidRPr="00223B05">
        <w:rPr>
          <w:rFonts w:ascii="Calibri Light" w:eastAsia="Calibri" w:hAnsi="Calibri Light" w:cs="Times New Roman"/>
        </w:rPr>
        <w:t xml:space="preserve"> nastąpi wg następującego wzoru:</w:t>
      </w:r>
    </w:p>
    <w:p w14:paraId="72DD5791" w14:textId="77777777" w:rsidR="001E1991" w:rsidRPr="00223B05" w:rsidRDefault="001E1991" w:rsidP="001E1991">
      <w:pPr>
        <w:spacing w:before="240" w:after="0" w:line="360" w:lineRule="auto"/>
        <w:jc w:val="both"/>
        <w:rPr>
          <w:rFonts w:ascii="Calibri Light" w:eastAsia="Calibri" w:hAnsi="Calibri Light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78"/>
        <w:gridCol w:w="1493"/>
      </w:tblGrid>
      <w:tr w:rsidR="001E1991" w:rsidRPr="00223B05" w14:paraId="1B8C0559" w14:textId="77777777" w:rsidTr="00210BA2">
        <w:trPr>
          <w:jc w:val="center"/>
        </w:trPr>
        <w:tc>
          <w:tcPr>
            <w:tcW w:w="5278" w:type="dxa"/>
            <w:tcBorders>
              <w:bottom w:val="single" w:sz="4" w:space="0" w:color="000000"/>
            </w:tcBorders>
            <w:vAlign w:val="center"/>
          </w:tcPr>
          <w:p w14:paraId="30755CC6" w14:textId="27A7DEC8" w:rsidR="001E1991" w:rsidRPr="00223B05" w:rsidRDefault="001E1991" w:rsidP="00975E47">
            <w:pPr>
              <w:spacing w:after="0" w:line="36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 w:rsidRPr="00223B05">
              <w:rPr>
                <w:rFonts w:ascii="Calibri Light" w:eastAsia="Calibri" w:hAnsi="Calibri Light" w:cs="Times New Roman"/>
                <w:i/>
              </w:rPr>
              <w:t>najniższa oferowana cena za realizację</w:t>
            </w:r>
            <w:r w:rsidR="00973C59">
              <w:rPr>
                <w:rFonts w:ascii="Calibri Light" w:eastAsia="Calibri" w:hAnsi="Calibri Light" w:cs="Times New Roman"/>
                <w:i/>
              </w:rPr>
              <w:t xml:space="preserve"> całości</w:t>
            </w:r>
            <w:r w:rsidRPr="00223B05">
              <w:rPr>
                <w:rFonts w:ascii="Calibri Light" w:eastAsia="Calibri" w:hAnsi="Calibri Light" w:cs="Times New Roman"/>
                <w:i/>
              </w:rPr>
              <w:t xml:space="preserve"> </w:t>
            </w:r>
            <w:r w:rsidR="004F489B">
              <w:rPr>
                <w:rFonts w:ascii="Calibri Light" w:eastAsia="Calibri" w:hAnsi="Calibri Light" w:cs="Times New Roman"/>
                <w:i/>
              </w:rPr>
              <w:t xml:space="preserve">usługi </w:t>
            </w:r>
            <w:r w:rsidR="00973C59">
              <w:rPr>
                <w:rFonts w:ascii="Calibri Light" w:eastAsia="Calibri" w:hAnsi="Calibri Light" w:cs="Times New Roman"/>
                <w:i/>
              </w:rPr>
              <w:t xml:space="preserve">dla 1 przedsiębiorcy </w:t>
            </w:r>
            <w:r w:rsidRPr="00223B05">
              <w:rPr>
                <w:rFonts w:ascii="Calibri Light" w:eastAsia="Calibri" w:hAnsi="Calibri Light" w:cs="Times New Roman"/>
                <w:i/>
              </w:rPr>
              <w:t xml:space="preserve"> </w:t>
            </w:r>
          </w:p>
        </w:tc>
        <w:tc>
          <w:tcPr>
            <w:tcW w:w="1493" w:type="dxa"/>
            <w:vMerge w:val="restart"/>
            <w:vAlign w:val="center"/>
          </w:tcPr>
          <w:p w14:paraId="2174DE97" w14:textId="77C4F80F" w:rsidR="001E1991" w:rsidRPr="00223B05" w:rsidRDefault="001E1991" w:rsidP="00EB7468">
            <w:pPr>
              <w:spacing w:before="120" w:after="0" w:line="360" w:lineRule="auto"/>
              <w:rPr>
                <w:rFonts w:ascii="Calibri Light" w:eastAsia="Calibri" w:hAnsi="Calibri Light" w:cs="Times New Roman"/>
                <w:i/>
              </w:rPr>
            </w:pPr>
            <w:r w:rsidRPr="00223B05">
              <w:rPr>
                <w:rFonts w:ascii="Calibri Light" w:eastAsia="Calibri" w:hAnsi="Calibri Light" w:cs="Times New Roman"/>
                <w:i/>
              </w:rPr>
              <w:t xml:space="preserve">x </w:t>
            </w:r>
            <w:r w:rsidR="00EE5DAB">
              <w:rPr>
                <w:rFonts w:ascii="Calibri Light" w:eastAsia="Calibri" w:hAnsi="Calibri Light" w:cs="Times New Roman"/>
                <w:i/>
              </w:rPr>
              <w:t>6</w:t>
            </w:r>
            <w:r w:rsidR="00EB7468">
              <w:rPr>
                <w:rFonts w:ascii="Calibri Light" w:eastAsia="Calibri" w:hAnsi="Calibri Light" w:cs="Times New Roman"/>
                <w:i/>
              </w:rPr>
              <w:t>0</w:t>
            </w:r>
            <w:r w:rsidR="00975E47">
              <w:rPr>
                <w:rFonts w:ascii="Calibri Light" w:eastAsia="Calibri" w:hAnsi="Calibri Light" w:cs="Times New Roman"/>
                <w:i/>
              </w:rPr>
              <w:t xml:space="preserve"> punktów</w:t>
            </w:r>
          </w:p>
        </w:tc>
      </w:tr>
      <w:tr w:rsidR="001E1991" w:rsidRPr="00223B05" w14:paraId="705C9510" w14:textId="77777777" w:rsidTr="00210BA2">
        <w:trPr>
          <w:jc w:val="center"/>
        </w:trPr>
        <w:tc>
          <w:tcPr>
            <w:tcW w:w="5278" w:type="dxa"/>
            <w:tcBorders>
              <w:top w:val="single" w:sz="4" w:space="0" w:color="000000"/>
            </w:tcBorders>
            <w:vAlign w:val="center"/>
          </w:tcPr>
          <w:p w14:paraId="65B5ED8A" w14:textId="6E1A6191" w:rsidR="001E1991" w:rsidRPr="00223B05" w:rsidRDefault="001E1991" w:rsidP="00210BA2">
            <w:pPr>
              <w:spacing w:after="0" w:line="36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 w:rsidRPr="00223B05">
              <w:rPr>
                <w:rFonts w:ascii="Calibri Light" w:eastAsia="Calibri" w:hAnsi="Calibri Light" w:cs="Times New Roman"/>
                <w:i/>
              </w:rPr>
              <w:t>oferow</w:t>
            </w:r>
            <w:r w:rsidR="00975E47">
              <w:rPr>
                <w:rFonts w:ascii="Calibri Light" w:eastAsia="Calibri" w:hAnsi="Calibri Light" w:cs="Times New Roman"/>
                <w:i/>
              </w:rPr>
              <w:t xml:space="preserve">ana cena za realizację </w:t>
            </w:r>
            <w:r w:rsidR="00973C59">
              <w:rPr>
                <w:rFonts w:ascii="Calibri Light" w:eastAsia="Calibri" w:hAnsi="Calibri Light" w:cs="Times New Roman"/>
                <w:i/>
              </w:rPr>
              <w:t xml:space="preserve">całości </w:t>
            </w:r>
            <w:r w:rsidR="004F489B">
              <w:rPr>
                <w:rFonts w:ascii="Calibri Light" w:eastAsia="Calibri" w:hAnsi="Calibri Light" w:cs="Times New Roman"/>
                <w:i/>
              </w:rPr>
              <w:t>usługi</w:t>
            </w:r>
            <w:r w:rsidR="00973C59">
              <w:rPr>
                <w:rFonts w:ascii="Calibri Light" w:eastAsia="Calibri" w:hAnsi="Calibri Light" w:cs="Times New Roman"/>
                <w:i/>
              </w:rPr>
              <w:t xml:space="preserve"> dla 1 przedsiębiorcy </w:t>
            </w:r>
            <w:r w:rsidR="004F489B">
              <w:rPr>
                <w:rFonts w:ascii="Calibri Light" w:eastAsia="Calibri" w:hAnsi="Calibri Light" w:cs="Times New Roman"/>
                <w:i/>
              </w:rPr>
              <w:t xml:space="preserve"> </w:t>
            </w:r>
          </w:p>
        </w:tc>
        <w:tc>
          <w:tcPr>
            <w:tcW w:w="1493" w:type="dxa"/>
            <w:vMerge/>
          </w:tcPr>
          <w:p w14:paraId="0F66A88B" w14:textId="77777777" w:rsidR="001E1991" w:rsidRPr="00223B05" w:rsidRDefault="001E1991" w:rsidP="00210BA2">
            <w:pPr>
              <w:spacing w:after="0" w:line="360" w:lineRule="auto"/>
              <w:jc w:val="both"/>
              <w:rPr>
                <w:rFonts w:ascii="Calibri Light" w:eastAsia="Calibri" w:hAnsi="Calibri Light" w:cs="Times New Roman"/>
                <w:i/>
              </w:rPr>
            </w:pPr>
          </w:p>
        </w:tc>
      </w:tr>
    </w:tbl>
    <w:p w14:paraId="2ACF8C56" w14:textId="77777777" w:rsidR="001E1991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</w:p>
    <w:p w14:paraId="77478D17" w14:textId="3F99DD69" w:rsidR="00975E47" w:rsidRDefault="007F5945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Ocena w ramach kryterium </w:t>
      </w:r>
      <w:r w:rsidR="00D72737">
        <w:rPr>
          <w:rFonts w:ascii="Calibri Light" w:eastAsia="Calibri" w:hAnsi="Calibri Light" w:cs="Times New Roman"/>
        </w:rPr>
        <w:t xml:space="preserve">b </w:t>
      </w:r>
      <w:r w:rsidR="00975E47">
        <w:rPr>
          <w:rFonts w:ascii="Calibri Light" w:eastAsia="Calibri" w:hAnsi="Calibri Light" w:cs="Times New Roman"/>
        </w:rPr>
        <w:t>„Termin realizacji zadania 1” będzie przeprowadzona w oparciu o in</w:t>
      </w:r>
      <w:r w:rsidR="00347D00">
        <w:rPr>
          <w:rFonts w:ascii="Calibri Light" w:eastAsia="Calibri" w:hAnsi="Calibri Light" w:cs="Times New Roman"/>
        </w:rPr>
        <w:t>formację o liczbie dni</w:t>
      </w:r>
      <w:r w:rsidR="004F489B">
        <w:rPr>
          <w:rFonts w:ascii="Calibri Light" w:eastAsia="Calibri" w:hAnsi="Calibri Light" w:cs="Times New Roman"/>
        </w:rPr>
        <w:t xml:space="preserve"> roboczych</w:t>
      </w:r>
      <w:r w:rsidR="00975E47">
        <w:rPr>
          <w:rFonts w:ascii="Calibri Light" w:eastAsia="Calibri" w:hAnsi="Calibri Light" w:cs="Times New Roman"/>
        </w:rPr>
        <w:t xml:space="preserve"> potrzebnych Wykonawcy na opracowanie </w:t>
      </w:r>
      <w:r w:rsidR="00D72737">
        <w:rPr>
          <w:rFonts w:ascii="Calibri Light" w:eastAsia="Calibri" w:hAnsi="Calibri Light" w:cs="Times New Roman"/>
        </w:rPr>
        <w:t xml:space="preserve">harmonogramów </w:t>
      </w:r>
      <w:r w:rsidR="00D72737">
        <w:rPr>
          <w:rFonts w:ascii="Calibri Light" w:eastAsia="Calibri" w:hAnsi="Calibri Light" w:cs="Times New Roman"/>
        </w:rPr>
        <w:lastRenderedPageBreak/>
        <w:t>rzeczowo-finansowych dla wszystkich przedsiębiorców uczestniczących w projekcie</w:t>
      </w:r>
      <w:r w:rsidR="00975E47">
        <w:rPr>
          <w:rFonts w:ascii="Calibri Light" w:eastAsia="Calibri" w:hAnsi="Calibri Light" w:cs="Times New Roman"/>
        </w:rPr>
        <w:t>.</w:t>
      </w:r>
      <w:r w:rsidR="0090108E">
        <w:rPr>
          <w:rFonts w:ascii="Calibri Light" w:eastAsia="Calibri" w:hAnsi="Calibri Light" w:cs="Times New Roman"/>
        </w:rPr>
        <w:t xml:space="preserve"> Obliczenie oceny oferty w ramach przedmiotowego kryterium nastąpi wg następującego wzoru:</w:t>
      </w:r>
    </w:p>
    <w:p w14:paraId="0EFCA0FF" w14:textId="77777777" w:rsidR="0090108E" w:rsidRDefault="0090108E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78"/>
        <w:gridCol w:w="1493"/>
      </w:tblGrid>
      <w:tr w:rsidR="0090108E" w:rsidRPr="00223B05" w14:paraId="2D85F496" w14:textId="77777777" w:rsidTr="00210BA2">
        <w:trPr>
          <w:jc w:val="center"/>
        </w:trPr>
        <w:tc>
          <w:tcPr>
            <w:tcW w:w="5278" w:type="dxa"/>
            <w:tcBorders>
              <w:bottom w:val="single" w:sz="4" w:space="0" w:color="000000"/>
            </w:tcBorders>
            <w:vAlign w:val="center"/>
          </w:tcPr>
          <w:p w14:paraId="0CB91102" w14:textId="77777777" w:rsidR="0090108E" w:rsidRPr="00223B05" w:rsidRDefault="0090108E" w:rsidP="0090108E">
            <w:pPr>
              <w:spacing w:after="0" w:line="36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>
              <w:rPr>
                <w:rFonts w:ascii="Calibri Light" w:eastAsia="Calibri" w:hAnsi="Calibri Light" w:cs="Times New Roman"/>
                <w:i/>
              </w:rPr>
              <w:t>Najkrótszy oferowany termin realizacji zadania 1</w:t>
            </w:r>
            <w:r w:rsidRPr="00223B05">
              <w:rPr>
                <w:rFonts w:ascii="Calibri Light" w:eastAsia="Calibri" w:hAnsi="Calibri Light" w:cs="Times New Roman"/>
                <w:i/>
              </w:rPr>
              <w:t xml:space="preserve"> </w:t>
            </w:r>
          </w:p>
        </w:tc>
        <w:tc>
          <w:tcPr>
            <w:tcW w:w="1493" w:type="dxa"/>
            <w:vMerge w:val="restart"/>
            <w:vAlign w:val="center"/>
          </w:tcPr>
          <w:p w14:paraId="32CE404F" w14:textId="234C65D7" w:rsidR="0090108E" w:rsidRPr="00223B05" w:rsidRDefault="0090108E" w:rsidP="0090108E">
            <w:pPr>
              <w:spacing w:before="120" w:after="0" w:line="360" w:lineRule="auto"/>
              <w:rPr>
                <w:rFonts w:ascii="Calibri Light" w:eastAsia="Calibri" w:hAnsi="Calibri Light" w:cs="Times New Roman"/>
                <w:i/>
              </w:rPr>
            </w:pPr>
            <w:r w:rsidRPr="00223B05">
              <w:rPr>
                <w:rFonts w:ascii="Calibri Light" w:eastAsia="Calibri" w:hAnsi="Calibri Light" w:cs="Times New Roman"/>
                <w:i/>
              </w:rPr>
              <w:t xml:space="preserve">x </w:t>
            </w:r>
            <w:r w:rsidR="007F5945">
              <w:rPr>
                <w:rFonts w:ascii="Calibri Light" w:eastAsia="Calibri" w:hAnsi="Calibri Light" w:cs="Times New Roman"/>
                <w:i/>
              </w:rPr>
              <w:t>2</w:t>
            </w:r>
            <w:r w:rsidR="001C16BA">
              <w:rPr>
                <w:rFonts w:ascii="Calibri Light" w:eastAsia="Calibri" w:hAnsi="Calibri Light" w:cs="Times New Roman"/>
                <w:i/>
              </w:rPr>
              <w:t>0</w:t>
            </w:r>
            <w:r>
              <w:rPr>
                <w:rFonts w:ascii="Calibri Light" w:eastAsia="Calibri" w:hAnsi="Calibri Light" w:cs="Times New Roman"/>
                <w:i/>
              </w:rPr>
              <w:t xml:space="preserve"> punktów</w:t>
            </w:r>
          </w:p>
        </w:tc>
      </w:tr>
      <w:tr w:rsidR="0090108E" w:rsidRPr="00223B05" w14:paraId="498DA93F" w14:textId="77777777" w:rsidTr="00210BA2">
        <w:trPr>
          <w:jc w:val="center"/>
        </w:trPr>
        <w:tc>
          <w:tcPr>
            <w:tcW w:w="5278" w:type="dxa"/>
            <w:tcBorders>
              <w:top w:val="single" w:sz="4" w:space="0" w:color="000000"/>
            </w:tcBorders>
            <w:vAlign w:val="center"/>
          </w:tcPr>
          <w:p w14:paraId="0704E8D3" w14:textId="77777777" w:rsidR="0090108E" w:rsidRPr="00223B05" w:rsidRDefault="0090108E" w:rsidP="00210BA2">
            <w:pPr>
              <w:spacing w:after="0" w:line="36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>
              <w:rPr>
                <w:rFonts w:ascii="Calibri Light" w:eastAsia="Calibri" w:hAnsi="Calibri Light" w:cs="Times New Roman"/>
                <w:i/>
              </w:rPr>
              <w:t>Oferowany termin realizacji zadania 1</w:t>
            </w:r>
          </w:p>
        </w:tc>
        <w:tc>
          <w:tcPr>
            <w:tcW w:w="1493" w:type="dxa"/>
            <w:vMerge/>
          </w:tcPr>
          <w:p w14:paraId="6264A152" w14:textId="77777777" w:rsidR="0090108E" w:rsidRPr="00223B05" w:rsidRDefault="0090108E" w:rsidP="00210BA2">
            <w:pPr>
              <w:spacing w:after="0" w:line="360" w:lineRule="auto"/>
              <w:jc w:val="both"/>
              <w:rPr>
                <w:rFonts w:ascii="Calibri Light" w:eastAsia="Calibri" w:hAnsi="Calibri Light" w:cs="Times New Roman"/>
                <w:i/>
              </w:rPr>
            </w:pPr>
          </w:p>
        </w:tc>
      </w:tr>
    </w:tbl>
    <w:p w14:paraId="5AA2A349" w14:textId="77777777" w:rsidR="0090108E" w:rsidRPr="00223B05" w:rsidRDefault="0090108E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</w:p>
    <w:p w14:paraId="2C5F19B6" w14:textId="66FB2487" w:rsidR="001E1991" w:rsidRPr="00223B05" w:rsidRDefault="00D72737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W przypadku, gdy wykonawca poda w ofercie liczbę dni przekraczającą wymagany przez Zamawiającego czas </w:t>
      </w:r>
      <w:r w:rsidR="00B94B21">
        <w:rPr>
          <w:rFonts w:ascii="Calibri Light" w:eastAsia="Calibri" w:hAnsi="Calibri Light" w:cs="Times New Roman"/>
        </w:rPr>
        <w:t>na realizację</w:t>
      </w:r>
      <w:r>
        <w:rPr>
          <w:rFonts w:ascii="Calibri Light" w:eastAsia="Calibri" w:hAnsi="Calibri Light" w:cs="Times New Roman"/>
        </w:rPr>
        <w:t xml:space="preserve"> zadania 1</w:t>
      </w:r>
      <w:r w:rsidR="00B94B21">
        <w:rPr>
          <w:rFonts w:ascii="Calibri Light" w:eastAsia="Calibri" w:hAnsi="Calibri Light" w:cs="Times New Roman"/>
        </w:rPr>
        <w:t>, wskazany w pkt. 5.1 niniejszego zapytania, otrzyma 0 pkt. w ramach przedmiotowego kryterium.</w:t>
      </w:r>
    </w:p>
    <w:p w14:paraId="051DD963" w14:textId="1AEEAFCA" w:rsidR="000D16D8" w:rsidRDefault="000D16D8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</w:p>
    <w:p w14:paraId="51DA8A36" w14:textId="6D7128CF" w:rsidR="00E21F58" w:rsidRDefault="00F95F1E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W</w:t>
      </w:r>
      <w:r w:rsidR="00E21F58">
        <w:rPr>
          <w:rFonts w:ascii="Calibri Light" w:eastAsia="Calibri" w:hAnsi="Calibri Light" w:cs="Times New Roman"/>
        </w:rPr>
        <w:t xml:space="preserve"> ramach kryterium c) </w:t>
      </w:r>
      <w:r w:rsidR="003F312B">
        <w:rPr>
          <w:rFonts w:ascii="Calibri Light" w:eastAsia="Calibri" w:hAnsi="Calibri Light" w:cs="Times New Roman"/>
        </w:rPr>
        <w:t>„</w:t>
      </w:r>
      <w:r w:rsidR="00E21F58">
        <w:rPr>
          <w:rFonts w:ascii="Calibri Light" w:eastAsia="Calibri" w:hAnsi="Calibri Light" w:cs="Times New Roman"/>
        </w:rPr>
        <w:t xml:space="preserve">liczba doradców dedykowanych do </w:t>
      </w:r>
      <w:r w:rsidR="001C16BA">
        <w:rPr>
          <w:rFonts w:ascii="Calibri Light" w:eastAsia="Calibri" w:hAnsi="Calibri Light" w:cs="Times New Roman"/>
        </w:rPr>
        <w:t>wykonania całości usługi</w:t>
      </w:r>
      <w:r w:rsidR="003F312B">
        <w:rPr>
          <w:rFonts w:ascii="Calibri Light" w:eastAsia="Calibri" w:hAnsi="Calibri Light" w:cs="Times New Roman"/>
        </w:rPr>
        <w:t>”</w:t>
      </w:r>
      <w:r w:rsidR="001C16BA">
        <w:rPr>
          <w:rFonts w:ascii="Calibri Light" w:eastAsia="Calibri" w:hAnsi="Calibri Light" w:cs="Times New Roman"/>
        </w:rPr>
        <w:t xml:space="preserve"> </w:t>
      </w:r>
      <w:r w:rsidR="00EB7468">
        <w:rPr>
          <w:rFonts w:ascii="Calibri Light" w:eastAsia="Calibri" w:hAnsi="Calibri Light" w:cs="Times New Roman"/>
        </w:rPr>
        <w:t xml:space="preserve">przyznanie oceny nastąpi zgodnie z poniższym zestawieniem: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7468" w14:paraId="1A55D2EF" w14:textId="77777777" w:rsidTr="00EB7468">
        <w:tc>
          <w:tcPr>
            <w:tcW w:w="4606" w:type="dxa"/>
          </w:tcPr>
          <w:p w14:paraId="1CE0C961" w14:textId="304C1E51" w:rsidR="00EB7468" w:rsidRDefault="00EB7468" w:rsidP="00A13E27">
            <w:pPr>
              <w:spacing w:line="360" w:lineRule="auto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Wykazanie 3 doradców, spełniających wymagania określone w pkt. 4.</w:t>
            </w:r>
          </w:p>
        </w:tc>
        <w:tc>
          <w:tcPr>
            <w:tcW w:w="4606" w:type="dxa"/>
          </w:tcPr>
          <w:p w14:paraId="769A5904" w14:textId="6836B821" w:rsidR="00EB7468" w:rsidRDefault="00A13E27" w:rsidP="001E1991">
            <w:pPr>
              <w:spacing w:line="360" w:lineRule="auto"/>
              <w:jc w:val="both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4</w:t>
            </w:r>
            <w:r w:rsidR="00EB7468">
              <w:rPr>
                <w:rFonts w:ascii="Calibri Light" w:eastAsia="Calibri" w:hAnsi="Calibri Light" w:cs="Times New Roman"/>
              </w:rPr>
              <w:t xml:space="preserve"> pkt.</w:t>
            </w:r>
          </w:p>
        </w:tc>
      </w:tr>
      <w:tr w:rsidR="00EE5DAB" w14:paraId="284E364E" w14:textId="77777777" w:rsidTr="00EB7468">
        <w:tc>
          <w:tcPr>
            <w:tcW w:w="4606" w:type="dxa"/>
          </w:tcPr>
          <w:p w14:paraId="6EB47E5E" w14:textId="0628CC7D" w:rsidR="00EE5DAB" w:rsidRDefault="00A13E27" w:rsidP="00A13E27">
            <w:pPr>
              <w:spacing w:line="360" w:lineRule="auto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Wykazanie  4</w:t>
            </w:r>
            <w:r w:rsidR="00EE5DAB">
              <w:rPr>
                <w:rFonts w:ascii="Calibri Light" w:eastAsia="Calibri" w:hAnsi="Calibri Light" w:cs="Times New Roman"/>
              </w:rPr>
              <w:t xml:space="preserve"> doradców, spełniających wymagania określone w pkt. 4</w:t>
            </w:r>
          </w:p>
        </w:tc>
        <w:tc>
          <w:tcPr>
            <w:tcW w:w="4606" w:type="dxa"/>
          </w:tcPr>
          <w:p w14:paraId="1D60DEC0" w14:textId="6213271C" w:rsidR="00EE5DAB" w:rsidRDefault="00A13E27" w:rsidP="001E1991">
            <w:pPr>
              <w:spacing w:line="360" w:lineRule="auto"/>
              <w:jc w:val="both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8</w:t>
            </w:r>
            <w:r w:rsidR="00EE5DAB">
              <w:rPr>
                <w:rFonts w:ascii="Calibri Light" w:eastAsia="Calibri" w:hAnsi="Calibri Light" w:cs="Times New Roman"/>
              </w:rPr>
              <w:t xml:space="preserve"> pkt.</w:t>
            </w:r>
          </w:p>
        </w:tc>
      </w:tr>
      <w:tr w:rsidR="00EB7468" w14:paraId="3AC0A3C0" w14:textId="77777777" w:rsidTr="00EB7468">
        <w:tc>
          <w:tcPr>
            <w:tcW w:w="4606" w:type="dxa"/>
          </w:tcPr>
          <w:p w14:paraId="6989E4A0" w14:textId="49B44B13" w:rsidR="00EB7468" w:rsidRDefault="00A13E27" w:rsidP="00A13E27">
            <w:pPr>
              <w:spacing w:line="360" w:lineRule="auto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Wykazanie  5</w:t>
            </w:r>
            <w:r w:rsidR="00EB7468">
              <w:rPr>
                <w:rFonts w:ascii="Calibri Light" w:eastAsia="Calibri" w:hAnsi="Calibri Light" w:cs="Times New Roman"/>
              </w:rPr>
              <w:t xml:space="preserve"> doradców, spełniających wymagania określone w pkt. 4</w:t>
            </w:r>
          </w:p>
        </w:tc>
        <w:tc>
          <w:tcPr>
            <w:tcW w:w="4606" w:type="dxa"/>
          </w:tcPr>
          <w:p w14:paraId="6A14CB1A" w14:textId="331DF2E4" w:rsidR="00EB7468" w:rsidRDefault="00A13E27" w:rsidP="001E1991">
            <w:pPr>
              <w:spacing w:line="360" w:lineRule="auto"/>
              <w:jc w:val="both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12</w:t>
            </w:r>
            <w:r w:rsidR="00EB7468">
              <w:rPr>
                <w:rFonts w:ascii="Calibri Light" w:eastAsia="Calibri" w:hAnsi="Calibri Light" w:cs="Times New Roman"/>
              </w:rPr>
              <w:t xml:space="preserve"> pkt.</w:t>
            </w:r>
          </w:p>
        </w:tc>
      </w:tr>
      <w:tr w:rsidR="00EB7468" w14:paraId="51D06069" w14:textId="77777777" w:rsidTr="00EB7468">
        <w:tc>
          <w:tcPr>
            <w:tcW w:w="4606" w:type="dxa"/>
          </w:tcPr>
          <w:p w14:paraId="0B56C788" w14:textId="3402EE84" w:rsidR="00EB7468" w:rsidRDefault="00EB7468" w:rsidP="00A13E27">
            <w:pPr>
              <w:spacing w:line="360" w:lineRule="auto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Wykazanie </w:t>
            </w:r>
            <w:r w:rsidR="00A13E27">
              <w:rPr>
                <w:rFonts w:ascii="Calibri Light" w:eastAsia="Calibri" w:hAnsi="Calibri Light" w:cs="Times New Roman"/>
              </w:rPr>
              <w:t xml:space="preserve">6 </w:t>
            </w:r>
            <w:r w:rsidR="00F536B3">
              <w:rPr>
                <w:rFonts w:ascii="Calibri Light" w:eastAsia="Calibri" w:hAnsi="Calibri Light" w:cs="Times New Roman"/>
              </w:rPr>
              <w:t xml:space="preserve"> doradców</w:t>
            </w:r>
            <w:r>
              <w:rPr>
                <w:rFonts w:ascii="Calibri Light" w:eastAsia="Calibri" w:hAnsi="Calibri Light" w:cs="Times New Roman"/>
              </w:rPr>
              <w:t>, spełniających wymagania określone w pkt. 4</w:t>
            </w:r>
          </w:p>
        </w:tc>
        <w:tc>
          <w:tcPr>
            <w:tcW w:w="4606" w:type="dxa"/>
          </w:tcPr>
          <w:p w14:paraId="1B316A86" w14:textId="390BCB31" w:rsidR="00EB7468" w:rsidRDefault="00A13E27" w:rsidP="001E1991">
            <w:pPr>
              <w:spacing w:line="360" w:lineRule="auto"/>
              <w:jc w:val="both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16</w:t>
            </w:r>
            <w:r w:rsidR="00EB7468">
              <w:rPr>
                <w:rFonts w:ascii="Calibri Light" w:eastAsia="Calibri" w:hAnsi="Calibri Light" w:cs="Times New Roman"/>
              </w:rPr>
              <w:t xml:space="preserve"> pkt.</w:t>
            </w:r>
          </w:p>
        </w:tc>
      </w:tr>
      <w:tr w:rsidR="00A13E27" w14:paraId="053D28E2" w14:textId="77777777" w:rsidTr="00EB7468">
        <w:tc>
          <w:tcPr>
            <w:tcW w:w="4606" w:type="dxa"/>
          </w:tcPr>
          <w:p w14:paraId="05A2FCF2" w14:textId="5C42A2B5" w:rsidR="00A13E27" w:rsidRDefault="00A13E27" w:rsidP="00A13E27">
            <w:pPr>
              <w:spacing w:line="360" w:lineRule="auto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Wykazanie 7 i więcej doradców spełniających wymagania określone w pkt. 4</w:t>
            </w:r>
          </w:p>
        </w:tc>
        <w:tc>
          <w:tcPr>
            <w:tcW w:w="4606" w:type="dxa"/>
          </w:tcPr>
          <w:p w14:paraId="58CE8124" w14:textId="147EF597" w:rsidR="00A13E27" w:rsidRDefault="00A13E27" w:rsidP="001E1991">
            <w:pPr>
              <w:spacing w:line="360" w:lineRule="auto"/>
              <w:jc w:val="both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20 pkt.</w:t>
            </w:r>
          </w:p>
        </w:tc>
      </w:tr>
    </w:tbl>
    <w:p w14:paraId="06A38820" w14:textId="77777777" w:rsidR="00EB7468" w:rsidRDefault="00EB7468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</w:p>
    <w:p w14:paraId="1EC4AF04" w14:textId="023A332E" w:rsidR="00E21F58" w:rsidRDefault="00E21F58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</w:p>
    <w:p w14:paraId="0DCA2DE0" w14:textId="77777777" w:rsidR="001C16BA" w:rsidRDefault="001C16BA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</w:p>
    <w:p w14:paraId="49732050" w14:textId="77777777" w:rsidR="001C16BA" w:rsidRDefault="001C16BA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</w:p>
    <w:p w14:paraId="0BCDF44D" w14:textId="5C8C3487" w:rsidR="001E1991" w:rsidRPr="00223B05" w:rsidRDefault="001E1991" w:rsidP="001E1991">
      <w:pPr>
        <w:spacing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W wyniku powyższej oceny możliwe będzie uzyskanie maksymalnie 100 punktów w ramach złożonej oferty.</w:t>
      </w:r>
    </w:p>
    <w:p w14:paraId="482D81F2" w14:textId="7DED44C5" w:rsidR="00DE22E7" w:rsidRPr="007E4A3B" w:rsidRDefault="001E1991" w:rsidP="007E4A3B">
      <w:pPr>
        <w:numPr>
          <w:ilvl w:val="0"/>
          <w:numId w:val="1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Opis sposobu obliczenia ceny oferty.</w:t>
      </w:r>
    </w:p>
    <w:p w14:paraId="4DC1FFBE" w14:textId="7798BF5D" w:rsidR="001E1991" w:rsidRPr="00D307D9" w:rsidRDefault="001E1991" w:rsidP="000D1701">
      <w:pPr>
        <w:spacing w:before="240" w:after="0" w:line="360" w:lineRule="auto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</w:rPr>
        <w:lastRenderedPageBreak/>
        <w:t xml:space="preserve">Cena oferty powinna być przedstawiona w odniesieniu do realizacji </w:t>
      </w:r>
      <w:r w:rsidR="00B03393">
        <w:rPr>
          <w:rFonts w:ascii="Calibri Light" w:eastAsia="Calibri" w:hAnsi="Calibri Light" w:cs="Times New Roman"/>
        </w:rPr>
        <w:t xml:space="preserve">całości usługi dla 1 przedsiębiorcy, </w:t>
      </w:r>
      <w:r w:rsidR="00EE76AF">
        <w:rPr>
          <w:rFonts w:ascii="Calibri Light" w:eastAsia="Calibri" w:hAnsi="Calibri Light" w:cs="Times New Roman"/>
        </w:rPr>
        <w:t xml:space="preserve">zgodnie </w:t>
      </w:r>
      <w:r w:rsidR="00B03393">
        <w:rPr>
          <w:rFonts w:ascii="Calibri Light" w:eastAsia="Calibri" w:hAnsi="Calibri Light" w:cs="Times New Roman"/>
        </w:rPr>
        <w:t xml:space="preserve">z zakresem opisanym w pkt. </w:t>
      </w:r>
      <w:r w:rsidR="00706713">
        <w:rPr>
          <w:rFonts w:ascii="Calibri Light" w:eastAsia="Calibri" w:hAnsi="Calibri Light" w:cs="Times New Roman"/>
        </w:rPr>
        <w:t>5</w:t>
      </w:r>
      <w:r w:rsidR="00B03393">
        <w:rPr>
          <w:rFonts w:ascii="Calibri Light" w:eastAsia="Calibri" w:hAnsi="Calibri Light" w:cs="Times New Roman"/>
        </w:rPr>
        <w:t xml:space="preserve"> niniejszego zapytania</w:t>
      </w:r>
      <w:r w:rsidR="007E4A3B">
        <w:rPr>
          <w:rFonts w:ascii="Calibri Light" w:eastAsia="Calibri" w:hAnsi="Calibri Light" w:cs="Times New Roman"/>
        </w:rPr>
        <w:t>.</w:t>
      </w:r>
    </w:p>
    <w:p w14:paraId="565172A0" w14:textId="77777777" w:rsidR="009A5717" w:rsidRDefault="009A5717" w:rsidP="000D1701">
      <w:pPr>
        <w:spacing w:after="0" w:line="360" w:lineRule="auto"/>
        <w:jc w:val="both"/>
        <w:rPr>
          <w:rFonts w:ascii="Calibri Light" w:eastAsia="Calibri" w:hAnsi="Calibri Light" w:cs="Times New Roman"/>
          <w:b/>
        </w:rPr>
      </w:pPr>
    </w:p>
    <w:p w14:paraId="000325AA" w14:textId="4930C8E5" w:rsidR="00365228" w:rsidRPr="000D1701" w:rsidRDefault="000D1701" w:rsidP="000D1701">
      <w:pPr>
        <w:spacing w:after="0" w:line="360" w:lineRule="auto"/>
        <w:jc w:val="both"/>
        <w:rPr>
          <w:rFonts w:ascii="Calibri Light" w:eastAsia="Calibri" w:hAnsi="Calibri Light" w:cs="Times New Roman"/>
          <w:b/>
        </w:rPr>
      </w:pPr>
      <w:r w:rsidRPr="000D1701">
        <w:rPr>
          <w:rFonts w:ascii="Calibri Light" w:eastAsia="Calibri" w:hAnsi="Calibri Light" w:cs="Times New Roman"/>
          <w:b/>
        </w:rPr>
        <w:t xml:space="preserve">9. </w:t>
      </w:r>
      <w:r w:rsidR="00365228" w:rsidRPr="000D1701">
        <w:rPr>
          <w:rFonts w:ascii="Calibri Light" w:eastAsia="Calibri" w:hAnsi="Calibri Light" w:cs="Times New Roman"/>
          <w:b/>
        </w:rPr>
        <w:t xml:space="preserve">Postanowienia istotne dla zamawiającego, które zostaną wprowadzone do umowy. </w:t>
      </w:r>
    </w:p>
    <w:p w14:paraId="267D0500" w14:textId="30441547" w:rsidR="001E1991" w:rsidRPr="000D1701" w:rsidRDefault="008650F6" w:rsidP="000D170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9.1. </w:t>
      </w:r>
      <w:r w:rsidR="001E1991" w:rsidRPr="000D1701">
        <w:rPr>
          <w:rFonts w:ascii="Calibri Light" w:eastAsia="Calibri" w:hAnsi="Calibri Light" w:cs="Times New Roman"/>
        </w:rPr>
        <w:t xml:space="preserve">Z uwagi na fakt, iż projekt jest współfinansowany ze </w:t>
      </w:r>
      <w:r w:rsidR="001E1991" w:rsidRPr="000D1701">
        <w:rPr>
          <w:rFonts w:ascii="Calibri Light" w:eastAsia="Calibri" w:hAnsi="Calibri Light" w:cs="Times New Roman"/>
          <w:color w:val="000000" w:themeColor="text1"/>
        </w:rPr>
        <w:t xml:space="preserve">środków Europejskiego </w:t>
      </w:r>
      <w:r w:rsidR="007608E9" w:rsidRPr="000D1701">
        <w:rPr>
          <w:rFonts w:ascii="Calibri Light" w:eastAsia="Calibri" w:hAnsi="Calibri Light" w:cs="Times New Roman"/>
          <w:color w:val="000000" w:themeColor="text1"/>
        </w:rPr>
        <w:t>Rozwoju Regionalnego</w:t>
      </w:r>
      <w:r w:rsidR="001E1991" w:rsidRPr="000D1701">
        <w:rPr>
          <w:rFonts w:ascii="Calibri Light" w:eastAsia="Calibri" w:hAnsi="Calibri Light" w:cs="Times New Roman"/>
          <w:color w:val="000000" w:themeColor="text1"/>
        </w:rPr>
        <w:t xml:space="preserve"> w umowie</w:t>
      </w:r>
      <w:r w:rsidR="001E1991" w:rsidRPr="000D1701">
        <w:rPr>
          <w:rFonts w:ascii="Calibri Light" w:eastAsia="Calibri" w:hAnsi="Calibri Light" w:cs="Times New Roman"/>
        </w:rPr>
        <w:t xml:space="preserve"> zawarte zostaną następujące uwarunkowania:</w:t>
      </w:r>
    </w:p>
    <w:p w14:paraId="13E84E4F" w14:textId="6BCB5B03" w:rsidR="001E1991" w:rsidRPr="00706713" w:rsidRDefault="001E1991" w:rsidP="00706713">
      <w:pPr>
        <w:numPr>
          <w:ilvl w:val="0"/>
          <w:numId w:val="6"/>
        </w:num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obowiązek udostępnienia na każde żądanie dokumentacji, w tym dokumentacji finansowej, związanej z realizacją zamówienia;</w:t>
      </w:r>
    </w:p>
    <w:p w14:paraId="5210F9E0" w14:textId="677D315F" w:rsidR="001E1991" w:rsidRPr="00823484" w:rsidRDefault="001E1991" w:rsidP="001E1991">
      <w:pPr>
        <w:numPr>
          <w:ilvl w:val="0"/>
          <w:numId w:val="6"/>
        </w:num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823484">
        <w:rPr>
          <w:rFonts w:ascii="Calibri Light" w:eastAsia="Calibri" w:hAnsi="Calibri Light" w:cs="Times New Roman"/>
        </w:rPr>
        <w:t>obo</w:t>
      </w:r>
      <w:r w:rsidR="00312933">
        <w:rPr>
          <w:rFonts w:ascii="Calibri Light" w:eastAsia="Calibri" w:hAnsi="Calibri Light" w:cs="Times New Roman"/>
        </w:rPr>
        <w:t xml:space="preserve">wiązek stosowania dokumentacji </w:t>
      </w:r>
      <w:r w:rsidRPr="00823484">
        <w:rPr>
          <w:rFonts w:ascii="Calibri Light" w:eastAsia="Calibri" w:hAnsi="Calibri Light" w:cs="Times New Roman"/>
        </w:rPr>
        <w:t>wskazanej przez Zamawiającego;</w:t>
      </w:r>
    </w:p>
    <w:p w14:paraId="704EE3A8" w14:textId="25A531DA" w:rsidR="001E1991" w:rsidRDefault="001E1991" w:rsidP="001E1991">
      <w:pPr>
        <w:numPr>
          <w:ilvl w:val="0"/>
          <w:numId w:val="6"/>
        </w:num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możliwość zmiany szczegółowego zakresu zamówienia w wyniku zmiany wymogów formalnych związanych z realizacją projektu</w:t>
      </w:r>
      <w:r w:rsidR="00312933">
        <w:rPr>
          <w:rFonts w:ascii="Calibri Light" w:eastAsia="Calibri" w:hAnsi="Calibri Light" w:cs="Times New Roman"/>
        </w:rPr>
        <w:t>.</w:t>
      </w:r>
    </w:p>
    <w:p w14:paraId="1FEDFE01" w14:textId="6C10920E" w:rsidR="001E1991" w:rsidRPr="000D1701" w:rsidRDefault="000D1701" w:rsidP="00433A40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9.</w:t>
      </w:r>
      <w:r w:rsidR="008650F6">
        <w:rPr>
          <w:rFonts w:ascii="Calibri Light" w:eastAsia="Calibri" w:hAnsi="Calibri Light" w:cs="Times New Roman"/>
        </w:rPr>
        <w:t>2</w:t>
      </w:r>
      <w:r>
        <w:rPr>
          <w:rFonts w:ascii="Calibri Light" w:eastAsia="Calibri" w:hAnsi="Calibri Light" w:cs="Times New Roman"/>
        </w:rPr>
        <w:t>.</w:t>
      </w:r>
      <w:r w:rsidR="00433A40">
        <w:rPr>
          <w:rFonts w:ascii="Calibri Light" w:eastAsia="Calibri" w:hAnsi="Calibri Light" w:cs="Times New Roman"/>
        </w:rPr>
        <w:t xml:space="preserve"> </w:t>
      </w:r>
      <w:r w:rsidR="001E1991" w:rsidRPr="000D1701">
        <w:rPr>
          <w:rFonts w:ascii="Calibri Light" w:eastAsia="Calibri" w:hAnsi="Calibri Light" w:cs="Times New Roman"/>
        </w:rPr>
        <w:t xml:space="preserve">Zamawiający przewiduje możliwość zmian postanowień zawartej umowy w stosunku do treści oferty, na podstawie której dokonano wyboru Wykonawcy. Każda zmiana i uzupełnienie umowy, będzie wymagać aneksu w formie pisemnej pod rygorem nieważności. Poza innymi przypadkami określonymi w treści umowy, zmiany umowy będą mogły być wprowadzane w związku z zaistnieniem okoliczności, których wystąpienia Zamawiający i Wykonawca nie przewidywali w chwili zawierania umowy. Zamawiający dopuszcza możliwość zmian redakcyjnych umowy oraz zmian będących następstwem zmian danych zarówno jego, jak i Wykonawcy ujawnionych w rejestrach publicznych, a także zmian korzystnych z punktu widzenia realizacji przedmiotu umowy. Wszelkie zmiany wprowadzane do umowy dokonywane będą z poszanowaniem obowiązków wynikających z obowiązującego prawa. </w:t>
      </w:r>
    </w:p>
    <w:p w14:paraId="08362FBA" w14:textId="109C82A6" w:rsidR="001E1991" w:rsidRPr="000D1701" w:rsidRDefault="000D1701" w:rsidP="008650F6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9.</w:t>
      </w:r>
      <w:r w:rsidR="008650F6">
        <w:rPr>
          <w:rFonts w:ascii="Calibri Light" w:eastAsia="Calibri" w:hAnsi="Calibri Light" w:cs="Times New Roman"/>
        </w:rPr>
        <w:t>3</w:t>
      </w:r>
      <w:r>
        <w:rPr>
          <w:rFonts w:ascii="Calibri Light" w:eastAsia="Calibri" w:hAnsi="Calibri Light" w:cs="Times New Roman"/>
        </w:rPr>
        <w:t xml:space="preserve">. </w:t>
      </w:r>
      <w:r w:rsidR="001E1991" w:rsidRPr="000D1701">
        <w:rPr>
          <w:rFonts w:ascii="Calibri Light" w:eastAsia="Calibri" w:hAnsi="Calibri Light" w:cs="Times New Roman"/>
        </w:rPr>
        <w:t>W uzasadnionych przypadkach, Zamawiający dopuszcza możliwość udzielenia Wykonawcy zamówienia uzupełniającego w wysokości nieprzekraczającej 50% wartości zamówienia określonej w umowie zawartej z Wykonawcą, o ile zamówienie to jest zgodne z przedmiotem zamówienia publicznego podstawowego, będącego przedmiotem niniejszego zapytania.</w:t>
      </w:r>
    </w:p>
    <w:p w14:paraId="21D1B15D" w14:textId="0498A784" w:rsidR="001E1991" w:rsidRPr="00324CEA" w:rsidRDefault="000D1701" w:rsidP="00433A40">
      <w:pPr>
        <w:pStyle w:val="Akapitzlist"/>
        <w:spacing w:after="0" w:line="360" w:lineRule="auto"/>
        <w:ind w:left="0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9</w:t>
      </w:r>
      <w:r w:rsidR="008650F6">
        <w:rPr>
          <w:rFonts w:ascii="Calibri Light" w:eastAsia="Calibri" w:hAnsi="Calibri Light" w:cs="Times New Roman"/>
        </w:rPr>
        <w:t>.4</w:t>
      </w:r>
      <w:r>
        <w:rPr>
          <w:rFonts w:ascii="Calibri Light" w:eastAsia="Calibri" w:hAnsi="Calibri Light" w:cs="Times New Roman"/>
        </w:rPr>
        <w:t xml:space="preserve">. </w:t>
      </w:r>
      <w:r w:rsidR="001E1991" w:rsidRPr="00223B05">
        <w:rPr>
          <w:rFonts w:ascii="Calibri Light" w:eastAsia="Calibri" w:hAnsi="Calibri Light" w:cs="Times New Roman"/>
        </w:rPr>
        <w:t xml:space="preserve">W razie wystąpienia istotnej zmiany okoliczności powodującej, że wykonanie umowy nie leży w interesie Zamawiającego, czego nie można było przewidzieć w chwili zawarcia umowy, Zmawiający może odstąpić od umowy w terminie 30 dni od powzięcia wiadomości o tych okolicznościach. </w:t>
      </w:r>
    </w:p>
    <w:p w14:paraId="048DF882" w14:textId="77777777" w:rsidR="001E1991" w:rsidRPr="00223B05" w:rsidRDefault="001E1991" w:rsidP="00433A40">
      <w:pPr>
        <w:numPr>
          <w:ilvl w:val="0"/>
          <w:numId w:val="16"/>
        </w:numPr>
        <w:spacing w:before="240" w:after="0" w:line="360" w:lineRule="auto"/>
        <w:ind w:left="284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Oferty częściowe i wariantowe.</w:t>
      </w:r>
    </w:p>
    <w:p w14:paraId="55833DC9" w14:textId="77777777" w:rsidR="001E1991" w:rsidRPr="00223B05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</w:rPr>
        <w:t xml:space="preserve">Nie dopuszcza się w niniejszym zapytaniu możliwości składania ofert częściowych i wariantowych. </w:t>
      </w:r>
    </w:p>
    <w:p w14:paraId="26E62874" w14:textId="77777777" w:rsidR="001E1991" w:rsidRPr="00223B05" w:rsidRDefault="001E1991" w:rsidP="008650F6">
      <w:pPr>
        <w:numPr>
          <w:ilvl w:val="0"/>
          <w:numId w:val="16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Miejsce i termin składania ofert.</w:t>
      </w:r>
    </w:p>
    <w:p w14:paraId="66AABB36" w14:textId="41E5C387" w:rsidR="001E1991" w:rsidRPr="005652D0" w:rsidRDefault="001E1991" w:rsidP="005652D0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5652D0">
        <w:rPr>
          <w:rFonts w:ascii="Calibri Light" w:eastAsia="Calibri" w:hAnsi="Calibri Light" w:cs="Times New Roman"/>
        </w:rPr>
        <w:t xml:space="preserve">Oferty należy składać </w:t>
      </w:r>
      <w:r w:rsidRPr="0081708C">
        <w:rPr>
          <w:rFonts w:ascii="Calibri Light" w:eastAsia="Calibri" w:hAnsi="Calibri Light" w:cs="Times New Roman"/>
        </w:rPr>
        <w:t xml:space="preserve">do dnia </w:t>
      </w:r>
      <w:r w:rsidR="002C6ADD">
        <w:rPr>
          <w:rFonts w:ascii="Calibri Light" w:eastAsia="Calibri" w:hAnsi="Calibri Light" w:cs="Times New Roman"/>
        </w:rPr>
        <w:t>02</w:t>
      </w:r>
      <w:r w:rsidR="007A1FBC" w:rsidRPr="0081708C">
        <w:rPr>
          <w:rFonts w:ascii="Calibri Light" w:eastAsia="Calibri" w:hAnsi="Calibri Light" w:cs="Times New Roman"/>
        </w:rPr>
        <w:t>.</w:t>
      </w:r>
      <w:r w:rsidR="002C6ADD">
        <w:rPr>
          <w:rFonts w:ascii="Calibri Light" w:eastAsia="Calibri" w:hAnsi="Calibri Light" w:cs="Times New Roman"/>
        </w:rPr>
        <w:t>06</w:t>
      </w:r>
      <w:r w:rsidR="0048537B" w:rsidRPr="0081708C">
        <w:rPr>
          <w:rFonts w:ascii="Calibri Light" w:eastAsia="Calibri" w:hAnsi="Calibri Light" w:cs="Times New Roman"/>
        </w:rPr>
        <w:t>.2017</w:t>
      </w:r>
      <w:r w:rsidRPr="005652D0">
        <w:rPr>
          <w:rFonts w:ascii="Calibri Light" w:eastAsia="Calibri" w:hAnsi="Calibri Light" w:cs="Times New Roman"/>
        </w:rPr>
        <w:t xml:space="preserve"> włącznie w jeden z wymienionych poniżej sposobów: </w:t>
      </w:r>
    </w:p>
    <w:p w14:paraId="3EDCF4FD" w14:textId="6CAB3FF0" w:rsidR="001E1991" w:rsidRPr="005652D0" w:rsidRDefault="001E1991" w:rsidP="005652D0">
      <w:pPr>
        <w:spacing w:after="0" w:line="360" w:lineRule="auto"/>
        <w:jc w:val="both"/>
        <w:rPr>
          <w:rFonts w:ascii="Calibri Light" w:eastAsia="Calibri" w:hAnsi="Calibri Light" w:cs="Times New Roman"/>
          <w:color w:val="000000" w:themeColor="text1"/>
        </w:rPr>
      </w:pPr>
      <w:r w:rsidRPr="005652D0">
        <w:rPr>
          <w:rFonts w:ascii="Calibri Light" w:eastAsia="Calibri" w:hAnsi="Calibri Light" w:cs="Times New Roman"/>
        </w:rPr>
        <w:lastRenderedPageBreak/>
        <w:t xml:space="preserve">- drogą pocztową na adres </w:t>
      </w:r>
      <w:r w:rsidRPr="002C6ADD">
        <w:rPr>
          <w:rFonts w:ascii="Calibri Light" w:eastAsia="Calibri" w:hAnsi="Calibri Light" w:cs="Times New Roman"/>
        </w:rPr>
        <w:t>Zamawiającego:</w:t>
      </w:r>
      <w:r w:rsidR="0081708C" w:rsidRPr="002C6ADD">
        <w:rPr>
          <w:rFonts w:ascii="Calibri Light" w:eastAsia="Calibri" w:hAnsi="Calibri Light" w:cs="Times New Roman"/>
        </w:rPr>
        <w:t xml:space="preserve"> ul. Trzy Lipy 3, 80-172 Gdańsk</w:t>
      </w:r>
      <w:r w:rsidRPr="005652D0">
        <w:rPr>
          <w:rFonts w:ascii="Calibri Light" w:eastAsia="Calibri" w:hAnsi="Calibri Light" w:cs="Times New Roman"/>
        </w:rPr>
        <w:t xml:space="preserve"> </w:t>
      </w:r>
    </w:p>
    <w:p w14:paraId="3DAF56BE" w14:textId="2FFD1C97" w:rsidR="001E1991" w:rsidRPr="005652D0" w:rsidRDefault="001E1991" w:rsidP="005652D0">
      <w:pPr>
        <w:spacing w:after="0" w:line="360" w:lineRule="auto"/>
        <w:jc w:val="both"/>
        <w:rPr>
          <w:rFonts w:ascii="Calibri Light" w:eastAsia="Calibri" w:hAnsi="Calibri Light" w:cs="Times New Roman"/>
          <w:color w:val="000000" w:themeColor="text1"/>
        </w:rPr>
      </w:pPr>
      <w:r w:rsidRPr="005652D0">
        <w:rPr>
          <w:rFonts w:ascii="Calibri Light" w:eastAsia="Calibri" w:hAnsi="Calibri Light" w:cs="Times New Roman"/>
        </w:rPr>
        <w:t xml:space="preserve">- osobiście w godzinach </w:t>
      </w:r>
      <w:r w:rsidR="002C6ADD" w:rsidRPr="000341C9">
        <w:rPr>
          <w:rFonts w:ascii="Calibri Light" w:eastAsia="Calibri" w:hAnsi="Calibri Light" w:cs="Times New Roman"/>
        </w:rPr>
        <w:t>7:30-15.3</w:t>
      </w:r>
      <w:r w:rsidR="004E3D9F" w:rsidRPr="000341C9">
        <w:rPr>
          <w:rFonts w:ascii="Calibri Light" w:eastAsia="Calibri" w:hAnsi="Calibri Light" w:cs="Times New Roman"/>
        </w:rPr>
        <w:t>0</w:t>
      </w:r>
      <w:r w:rsidR="004E3D9F" w:rsidRPr="005652D0">
        <w:rPr>
          <w:rFonts w:ascii="Calibri Light" w:eastAsia="Calibri" w:hAnsi="Calibri Light" w:cs="Times New Roman"/>
        </w:rPr>
        <w:t xml:space="preserve"> </w:t>
      </w:r>
      <w:r w:rsidRPr="005652D0">
        <w:rPr>
          <w:rFonts w:ascii="Calibri Light" w:eastAsia="Calibri" w:hAnsi="Calibri Light" w:cs="Times New Roman"/>
        </w:rPr>
        <w:t xml:space="preserve">w siedzibie Zamawiającego </w:t>
      </w:r>
      <w:r w:rsidRPr="003D3C40">
        <w:rPr>
          <w:rFonts w:ascii="Calibri Light" w:eastAsia="Calibri" w:hAnsi="Calibri Light" w:cs="Times New Roman"/>
        </w:rPr>
        <w:t>pod adresem:</w:t>
      </w:r>
      <w:r w:rsidR="0081708C" w:rsidRPr="003D3C40">
        <w:t xml:space="preserve"> </w:t>
      </w:r>
      <w:r w:rsidR="0081708C" w:rsidRPr="003D3C40">
        <w:rPr>
          <w:rFonts w:ascii="Calibri Light" w:eastAsia="Calibri" w:hAnsi="Calibri Light" w:cs="Times New Roman"/>
        </w:rPr>
        <w:t>ul. Trzy Lipy 3, 80-172 Gdańsk, Budynek B</w:t>
      </w:r>
      <w:bookmarkStart w:id="0" w:name="_GoBack"/>
      <w:bookmarkEnd w:id="0"/>
    </w:p>
    <w:p w14:paraId="0A9F7FC8" w14:textId="536EF115" w:rsidR="001E1991" w:rsidRPr="00223B05" w:rsidRDefault="001E1991" w:rsidP="005652D0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- mailem - przesłanie skanu podpisanej oferty wraz z wymaganymi załącznikami na adres</w:t>
      </w:r>
      <w:r w:rsidR="00397E07">
        <w:rPr>
          <w:rFonts w:ascii="Calibri Light" w:eastAsia="Calibri" w:hAnsi="Calibri Light" w:cs="Times New Roman"/>
        </w:rPr>
        <w:t xml:space="preserve"> </w:t>
      </w:r>
      <w:r w:rsidR="00397E07" w:rsidRPr="007A1FBC">
        <w:rPr>
          <w:rFonts w:ascii="Calibri Light" w:eastAsia="Calibri" w:hAnsi="Calibri Light" w:cs="Times New Roman"/>
        </w:rPr>
        <w:t>klasterlogtrans@gmail.com.</w:t>
      </w:r>
    </w:p>
    <w:p w14:paraId="23F5DD72" w14:textId="77777777" w:rsidR="001E1991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Za datę złożenia oferty uznana zostanie data wpływu oferty do Zamawiającego.</w:t>
      </w:r>
    </w:p>
    <w:p w14:paraId="2A3D2453" w14:textId="77777777" w:rsidR="001E1991" w:rsidRPr="005D252F" w:rsidRDefault="001E1991" w:rsidP="008650F6">
      <w:pPr>
        <w:pStyle w:val="Akapitzlist"/>
        <w:numPr>
          <w:ilvl w:val="0"/>
          <w:numId w:val="16"/>
        </w:numPr>
        <w:spacing w:before="120" w:after="0" w:line="360" w:lineRule="auto"/>
        <w:ind w:left="426"/>
        <w:jc w:val="both"/>
        <w:rPr>
          <w:rFonts w:ascii="Calibri Light" w:eastAsia="Calibri" w:hAnsi="Calibri Light" w:cs="Times New Roman"/>
          <w:b/>
        </w:rPr>
      </w:pPr>
      <w:r w:rsidRPr="005D252F">
        <w:rPr>
          <w:rFonts w:ascii="Calibri Light" w:eastAsia="Calibri" w:hAnsi="Calibri Light" w:cs="Times New Roman"/>
          <w:b/>
        </w:rPr>
        <w:t>Wybór oferty i tryb zawarcia umowy</w:t>
      </w:r>
    </w:p>
    <w:p w14:paraId="06A749B1" w14:textId="0209290F" w:rsidR="001E1991" w:rsidRPr="005D252F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</w:rPr>
      </w:pPr>
      <w:r w:rsidRPr="005D252F">
        <w:rPr>
          <w:rFonts w:ascii="Calibri Light" w:eastAsia="Calibri" w:hAnsi="Calibri Light" w:cs="Times New Roman"/>
        </w:rPr>
        <w:t>12.1. Na podstawie złożonych ofert zostan</w:t>
      </w:r>
      <w:r>
        <w:rPr>
          <w:rFonts w:ascii="Calibri Light" w:eastAsia="Calibri" w:hAnsi="Calibri Light" w:cs="Times New Roman"/>
        </w:rPr>
        <w:t>ie</w:t>
      </w:r>
      <w:r w:rsidRPr="005D252F">
        <w:rPr>
          <w:rFonts w:ascii="Calibri Light" w:eastAsia="Calibri" w:hAnsi="Calibri Light" w:cs="Times New Roman"/>
        </w:rPr>
        <w:t xml:space="preserve"> sporządzon</w:t>
      </w:r>
      <w:r>
        <w:rPr>
          <w:rFonts w:ascii="Calibri Light" w:eastAsia="Calibri" w:hAnsi="Calibri Light" w:cs="Times New Roman"/>
        </w:rPr>
        <w:t>a</w:t>
      </w:r>
      <w:r w:rsidRPr="005D252F">
        <w:rPr>
          <w:rFonts w:ascii="Calibri Light" w:eastAsia="Calibri" w:hAnsi="Calibri Light" w:cs="Times New Roman"/>
        </w:rPr>
        <w:t xml:space="preserve"> list</w:t>
      </w:r>
      <w:r>
        <w:rPr>
          <w:rFonts w:ascii="Calibri Light" w:eastAsia="Calibri" w:hAnsi="Calibri Light" w:cs="Times New Roman"/>
        </w:rPr>
        <w:t>a</w:t>
      </w:r>
      <w:r w:rsidRPr="005D252F">
        <w:rPr>
          <w:rFonts w:ascii="Calibri Light" w:eastAsia="Calibri" w:hAnsi="Calibri Light" w:cs="Times New Roman"/>
        </w:rPr>
        <w:t xml:space="preserve"> rankingow</w:t>
      </w:r>
      <w:r>
        <w:rPr>
          <w:rFonts w:ascii="Calibri Light" w:eastAsia="Calibri" w:hAnsi="Calibri Light" w:cs="Times New Roman"/>
        </w:rPr>
        <w:t>a</w:t>
      </w:r>
      <w:r w:rsidRPr="005D252F">
        <w:rPr>
          <w:rFonts w:ascii="Calibri Light" w:eastAsia="Calibri" w:hAnsi="Calibri Light" w:cs="Times New Roman"/>
        </w:rPr>
        <w:t xml:space="preserve"> </w:t>
      </w:r>
      <w:r w:rsidR="007608E9">
        <w:rPr>
          <w:rFonts w:ascii="Calibri Light" w:eastAsia="Calibri" w:hAnsi="Calibri Light" w:cs="Times New Roman"/>
        </w:rPr>
        <w:t xml:space="preserve">Wykonawców </w:t>
      </w:r>
      <w:r>
        <w:rPr>
          <w:rFonts w:ascii="Calibri Light" w:eastAsia="Calibri" w:hAnsi="Calibri Light" w:cs="Times New Roman"/>
        </w:rPr>
        <w:t>zgodnie z uzyskaną punktacją.</w:t>
      </w:r>
    </w:p>
    <w:p w14:paraId="5AC2ADFE" w14:textId="39B022B5" w:rsidR="001E1991" w:rsidRPr="005D252F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</w:rPr>
      </w:pPr>
      <w:r w:rsidRPr="005D252F">
        <w:rPr>
          <w:rFonts w:ascii="Calibri Light" w:eastAsia="Calibri" w:hAnsi="Calibri Light" w:cs="Times New Roman"/>
        </w:rPr>
        <w:t>12.</w:t>
      </w:r>
      <w:r w:rsidR="00D309CC">
        <w:rPr>
          <w:rFonts w:ascii="Calibri Light" w:eastAsia="Calibri" w:hAnsi="Calibri Light" w:cs="Times New Roman"/>
        </w:rPr>
        <w:t>2</w:t>
      </w:r>
      <w:r w:rsidRPr="005D252F">
        <w:rPr>
          <w:rFonts w:ascii="Calibri Light" w:eastAsia="Calibri" w:hAnsi="Calibri Light" w:cs="Times New Roman"/>
        </w:rPr>
        <w:t>. Wybór oferty i tryb zawarcia umowy na realizację doradztwa</w:t>
      </w:r>
    </w:p>
    <w:p w14:paraId="1B719A9D" w14:textId="576A016B" w:rsidR="001E1991" w:rsidRPr="002E32EF" w:rsidRDefault="00EA0160" w:rsidP="002E32E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 xml:space="preserve">W wyniku postępowania ofertowego Zamawiający planuje wybrać </w:t>
      </w:r>
      <w:r w:rsidR="007608E9">
        <w:rPr>
          <w:rFonts w:ascii="Calibri Light" w:eastAsia="Calibri" w:hAnsi="Calibri Light" w:cs="Times New Roman"/>
        </w:rPr>
        <w:t>1 wykonawcę</w:t>
      </w:r>
      <w:r w:rsidR="001E1991" w:rsidRPr="004D1EA0">
        <w:rPr>
          <w:rFonts w:ascii="Calibri Light" w:eastAsia="Calibri" w:hAnsi="Calibri Light" w:cs="Times New Roman"/>
        </w:rPr>
        <w:t>.</w:t>
      </w:r>
      <w:r w:rsidR="001E1991" w:rsidRPr="004D1EA0">
        <w:t xml:space="preserve"> </w:t>
      </w:r>
      <w:r w:rsidR="001E1991">
        <w:t xml:space="preserve"> </w:t>
      </w:r>
      <w:r w:rsidR="001E1991" w:rsidRPr="004D1EA0">
        <w:rPr>
          <w:rFonts w:ascii="Calibri Light" w:eastAsia="Calibri" w:hAnsi="Calibri Light" w:cs="Times New Roman"/>
        </w:rPr>
        <w:t>Z wybranym</w:t>
      </w:r>
      <w:r w:rsidR="007608E9">
        <w:rPr>
          <w:rFonts w:ascii="Calibri Light" w:eastAsia="Calibri" w:hAnsi="Calibri Light" w:cs="Times New Roman"/>
        </w:rPr>
        <w:t xml:space="preserve"> wykonawcą zostanie podpisana umowa na świadczenie usług doradczych w ramach projektu. </w:t>
      </w:r>
    </w:p>
    <w:p w14:paraId="2BBA8D61" w14:textId="35305B3D" w:rsidR="009D2C39" w:rsidRPr="000114F7" w:rsidRDefault="007608E9" w:rsidP="000114F7">
      <w:pPr>
        <w:numPr>
          <w:ilvl w:val="0"/>
          <w:numId w:val="11"/>
        </w:numPr>
        <w:spacing w:before="120" w:after="0" w:line="360" w:lineRule="auto"/>
        <w:jc w:val="both"/>
        <w:rPr>
          <w:rFonts w:ascii="Calibri Light" w:eastAsia="Calibri" w:hAnsi="Calibri Light" w:cs="Times New Roman"/>
        </w:rPr>
      </w:pPr>
      <w:r w:rsidRPr="000114F7">
        <w:rPr>
          <w:rFonts w:ascii="Calibri Light" w:eastAsia="Calibri" w:hAnsi="Calibri Light" w:cs="Times New Roman"/>
        </w:rPr>
        <w:t>Podpisan</w:t>
      </w:r>
      <w:r>
        <w:rPr>
          <w:rFonts w:ascii="Calibri Light" w:eastAsia="Calibri" w:hAnsi="Calibri Light" w:cs="Times New Roman"/>
        </w:rPr>
        <w:t xml:space="preserve">a </w:t>
      </w:r>
      <w:r w:rsidR="001E1991" w:rsidRPr="000114F7">
        <w:rPr>
          <w:rFonts w:ascii="Calibri Light" w:eastAsia="Calibri" w:hAnsi="Calibri Light" w:cs="Times New Roman"/>
        </w:rPr>
        <w:t>z Wykonaw</w:t>
      </w:r>
      <w:r>
        <w:rPr>
          <w:rFonts w:ascii="Calibri Light" w:eastAsia="Calibri" w:hAnsi="Calibri Light" w:cs="Times New Roman"/>
        </w:rPr>
        <w:t>cą</w:t>
      </w:r>
      <w:r w:rsidR="001E1991" w:rsidRPr="000114F7">
        <w:rPr>
          <w:rFonts w:ascii="Calibri Light" w:eastAsia="Calibri" w:hAnsi="Calibri Light" w:cs="Times New Roman"/>
        </w:rPr>
        <w:t xml:space="preserve"> umow</w:t>
      </w:r>
      <w:r>
        <w:rPr>
          <w:rFonts w:ascii="Calibri Light" w:eastAsia="Calibri" w:hAnsi="Calibri Light" w:cs="Times New Roman"/>
        </w:rPr>
        <w:t>a</w:t>
      </w:r>
      <w:r w:rsidR="001E1991" w:rsidRPr="000114F7">
        <w:rPr>
          <w:rFonts w:ascii="Calibri Light" w:eastAsia="Calibri" w:hAnsi="Calibri Light" w:cs="Times New Roman"/>
        </w:rPr>
        <w:t xml:space="preserve"> będ</w:t>
      </w:r>
      <w:r>
        <w:rPr>
          <w:rFonts w:ascii="Calibri Light" w:eastAsia="Calibri" w:hAnsi="Calibri Light" w:cs="Times New Roman"/>
        </w:rPr>
        <w:t>zie</w:t>
      </w:r>
      <w:r w:rsidR="001E1991" w:rsidRPr="000114F7">
        <w:rPr>
          <w:rFonts w:ascii="Calibri Light" w:eastAsia="Calibri" w:hAnsi="Calibri Light" w:cs="Times New Roman"/>
        </w:rPr>
        <w:t xml:space="preserve"> miał</w:t>
      </w:r>
      <w:r>
        <w:rPr>
          <w:rFonts w:ascii="Calibri Light" w:eastAsia="Calibri" w:hAnsi="Calibri Light" w:cs="Times New Roman"/>
        </w:rPr>
        <w:t>a</w:t>
      </w:r>
      <w:r w:rsidR="001E1991" w:rsidRPr="000114F7">
        <w:rPr>
          <w:rFonts w:ascii="Calibri Light" w:eastAsia="Calibri" w:hAnsi="Calibri Light" w:cs="Times New Roman"/>
        </w:rPr>
        <w:t xml:space="preserve"> charakter ramowy i będ</w:t>
      </w:r>
      <w:r>
        <w:rPr>
          <w:rFonts w:ascii="Calibri Light" w:eastAsia="Calibri" w:hAnsi="Calibri Light" w:cs="Times New Roman"/>
        </w:rPr>
        <w:t>zie</w:t>
      </w:r>
      <w:r w:rsidR="001E1991" w:rsidRPr="000114F7">
        <w:rPr>
          <w:rFonts w:ascii="Calibri Light" w:eastAsia="Calibri" w:hAnsi="Calibri Light" w:cs="Times New Roman"/>
        </w:rPr>
        <w:t xml:space="preserve"> podstawą do zlecania realizacji usług doradczych zgodnie z </w:t>
      </w:r>
      <w:r w:rsidR="006A5836">
        <w:rPr>
          <w:rFonts w:ascii="Calibri Light" w:eastAsia="Calibri" w:hAnsi="Calibri Light" w:cs="Times New Roman"/>
        </w:rPr>
        <w:t>ostateczną liczbą beneficjentów pomocy</w:t>
      </w:r>
      <w:r w:rsidR="00D309CC">
        <w:rPr>
          <w:rFonts w:ascii="Calibri Light" w:eastAsia="Calibri" w:hAnsi="Calibri Light" w:cs="Times New Roman"/>
        </w:rPr>
        <w:t>.</w:t>
      </w:r>
    </w:p>
    <w:p w14:paraId="46608749" w14:textId="77777777" w:rsidR="001E1991" w:rsidRPr="00223B05" w:rsidRDefault="001E1991" w:rsidP="00433A40">
      <w:pPr>
        <w:numPr>
          <w:ilvl w:val="0"/>
          <w:numId w:val="16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Tryb udzielania wyjaśnień.</w:t>
      </w:r>
    </w:p>
    <w:p w14:paraId="0032C554" w14:textId="77777777" w:rsidR="001E1991" w:rsidRPr="00223B05" w:rsidRDefault="001E1991" w:rsidP="001E1991">
      <w:pPr>
        <w:spacing w:before="120"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 xml:space="preserve">Wykonawca może zwrócić się na piśmie do Zamawiającego o wyjaśnienie dotyczące zamówienia, </w:t>
      </w:r>
      <w:r w:rsidRPr="00223B05">
        <w:rPr>
          <w:rFonts w:ascii="Calibri Light" w:eastAsia="Calibri" w:hAnsi="Calibri Light" w:cs="Times New Roman"/>
        </w:rPr>
        <w:br/>
        <w:t>a zamawiający udzieli niezwłocznie wyjaśnień wykonawcy. Zamawiający dopuszcza wszelkie formy składania zapytań, w tym za pośrednictwem poczty elektronicznej.</w:t>
      </w:r>
    </w:p>
    <w:p w14:paraId="36C8D7C5" w14:textId="77777777" w:rsidR="001E1991" w:rsidRPr="00223B05" w:rsidRDefault="001E1991" w:rsidP="00433A40">
      <w:pPr>
        <w:numPr>
          <w:ilvl w:val="0"/>
          <w:numId w:val="16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Osoby uprawnione do kontaktowania się z wykonawcami.</w:t>
      </w:r>
    </w:p>
    <w:p w14:paraId="520A7982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Osobami uprawnionymi do kontaktów z wykonawcami są:</w:t>
      </w:r>
    </w:p>
    <w:p w14:paraId="76E44963" w14:textId="7C428E8C" w:rsidR="001E1991" w:rsidRPr="003A79B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7A1FBC">
        <w:rPr>
          <w:rFonts w:ascii="Calibri Light" w:eastAsia="Calibri" w:hAnsi="Calibri Light" w:cs="Times New Roman"/>
        </w:rPr>
        <w:t xml:space="preserve">- </w:t>
      </w:r>
      <w:r w:rsidR="00720ABB" w:rsidRPr="007A1FBC">
        <w:rPr>
          <w:rFonts w:ascii="Calibri Light" w:eastAsia="Calibri" w:hAnsi="Calibri Light" w:cs="Times New Roman"/>
        </w:rPr>
        <w:t>Marek Świeczkowski</w:t>
      </w:r>
      <w:r w:rsidR="003E4E5A" w:rsidRPr="007A1FBC">
        <w:rPr>
          <w:rFonts w:ascii="Calibri Light" w:eastAsia="Calibri" w:hAnsi="Calibri Light" w:cs="Times New Roman"/>
        </w:rPr>
        <w:t xml:space="preserve"> </w:t>
      </w:r>
      <w:r w:rsidR="00720ABB" w:rsidRPr="007A1FBC">
        <w:rPr>
          <w:rFonts w:ascii="Calibri Light" w:eastAsia="Calibri" w:hAnsi="Calibri Light" w:cs="Times New Roman"/>
        </w:rPr>
        <w:t>– klasterlogtrans@gmail.com</w:t>
      </w:r>
    </w:p>
    <w:p w14:paraId="2EE06103" w14:textId="77777777" w:rsidR="001E1991" w:rsidRPr="00223B05" w:rsidRDefault="001E1991" w:rsidP="00433A40">
      <w:pPr>
        <w:numPr>
          <w:ilvl w:val="0"/>
          <w:numId w:val="16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t>Inne.</w:t>
      </w:r>
    </w:p>
    <w:p w14:paraId="70F68847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Zamawiający zastrzega sobie prawo do podjęcia negocjacji z wykonawcą, którego oferta zostanie wybrana oraz prawo do odstąpienia od udzielenia zamówienia w wypadku nieuzyskania porozumienia w toku prowadzonych negocjacji.</w:t>
      </w:r>
    </w:p>
    <w:p w14:paraId="3CD703FA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Zamawiający zastrzega sobie prawo do unieważnienia niniejszego zapytania.</w:t>
      </w:r>
    </w:p>
    <w:p w14:paraId="1FC07526" w14:textId="77777777" w:rsidR="001E1991" w:rsidRPr="00223B05" w:rsidRDefault="001E1991" w:rsidP="001E1991">
      <w:pPr>
        <w:spacing w:after="0" w:line="360" w:lineRule="auto"/>
        <w:jc w:val="both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Zamawiający zastrzega sobie prawo do odmowy udzielenia informacji o złożonych ofertach, jeżeli oferent zastrzegł ochronę tajemnicy przedsiębiorstwa (w rozumieniu Art. 11 ust. 4 Ustawy z dnia 16 kwietnia 1993 r. o zwalczaniu nieuczciwej konkurencji) w stosunku do całości lub części oferty.</w:t>
      </w:r>
    </w:p>
    <w:p w14:paraId="355AF8CA" w14:textId="77777777" w:rsidR="001E1991" w:rsidRPr="00223B05" w:rsidRDefault="001E1991" w:rsidP="00433A40">
      <w:pPr>
        <w:numPr>
          <w:ilvl w:val="0"/>
          <w:numId w:val="16"/>
        </w:numPr>
        <w:spacing w:before="240" w:after="0" w:line="360" w:lineRule="auto"/>
        <w:ind w:left="360"/>
        <w:jc w:val="both"/>
        <w:rPr>
          <w:rFonts w:ascii="Calibri Light" w:eastAsia="Calibri" w:hAnsi="Calibri Light" w:cs="Times New Roman"/>
          <w:b/>
        </w:rPr>
      </w:pPr>
      <w:r w:rsidRPr="00223B05">
        <w:rPr>
          <w:rFonts w:ascii="Calibri Light" w:eastAsia="Calibri" w:hAnsi="Calibri Light" w:cs="Times New Roman"/>
          <w:b/>
        </w:rPr>
        <w:lastRenderedPageBreak/>
        <w:t>Załączniki.</w:t>
      </w:r>
    </w:p>
    <w:p w14:paraId="7E0729E2" w14:textId="77777777" w:rsidR="001E1991" w:rsidRPr="00223B05" w:rsidRDefault="001E1991" w:rsidP="001E1991">
      <w:pPr>
        <w:spacing w:after="0" w:line="360" w:lineRule="auto"/>
        <w:rPr>
          <w:rFonts w:ascii="Calibri Light" w:eastAsia="Calibri" w:hAnsi="Calibri Light" w:cs="Times New Roman"/>
        </w:rPr>
      </w:pPr>
      <w:r w:rsidRPr="00223B05">
        <w:rPr>
          <w:rFonts w:ascii="Calibri Light" w:eastAsia="Calibri" w:hAnsi="Calibri Light" w:cs="Times New Roman"/>
        </w:rPr>
        <w:t>Do niniejszego zapytania dodano następujące złączniki:</w:t>
      </w:r>
    </w:p>
    <w:p w14:paraId="73DEAE65" w14:textId="77777777" w:rsidR="001E1991" w:rsidRDefault="001E1991" w:rsidP="001E1991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/>
        </w:rPr>
      </w:pPr>
      <w:r w:rsidRPr="00223B05">
        <w:rPr>
          <w:rFonts w:ascii="Calibri Light" w:eastAsia="Calibri" w:hAnsi="Calibri Light" w:cs="Times New Roman"/>
        </w:rPr>
        <w:t>Załącznik</w:t>
      </w:r>
      <w:r>
        <w:rPr>
          <w:rFonts w:ascii="Calibri Light" w:eastAsia="Calibri" w:hAnsi="Calibri Light" w:cs="Times New Roman"/>
        </w:rPr>
        <w:t xml:space="preserve"> nr </w:t>
      </w:r>
      <w:r w:rsidRPr="00223B05">
        <w:rPr>
          <w:rFonts w:ascii="Calibri Light" w:eastAsia="Calibri" w:hAnsi="Calibri Light" w:cs="Times New Roman"/>
        </w:rPr>
        <w:t xml:space="preserve">1 - wzór oferty, w której skład wchodzi formularz ofertowy (część A zał. 1), oświadczenie Oferenta o spełnianiu kryteriów uczestnictwa w postępowaniu (część B zał. 1), oświadczenie Oferenta o braku powiązań kapitałowych lub osobowych z </w:t>
      </w:r>
      <w:r w:rsidRPr="00223B05">
        <w:rPr>
          <w:rFonts w:ascii="Calibri Light" w:hAnsi="Calibri Light"/>
        </w:rPr>
        <w:t xml:space="preserve">osobowych z Zamawiającym (część C zał. 1) </w:t>
      </w:r>
    </w:p>
    <w:p w14:paraId="40D55D17" w14:textId="242F6D0B" w:rsidR="001E1991" w:rsidRPr="00BF31EF" w:rsidRDefault="001E1991" w:rsidP="001E1991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/>
        </w:rPr>
      </w:pPr>
      <w:r w:rsidRPr="00BF31EF">
        <w:rPr>
          <w:rFonts w:ascii="Calibri Light" w:hAnsi="Calibri Light"/>
        </w:rPr>
        <w:t xml:space="preserve">Załącznik nr 2 – Wykaz zrealizowanych </w:t>
      </w:r>
      <w:r w:rsidR="002E32EF" w:rsidRPr="00BF31EF">
        <w:rPr>
          <w:rFonts w:ascii="Calibri Light" w:hAnsi="Calibri Light"/>
        </w:rPr>
        <w:t>usług doradczych dla MSP</w:t>
      </w:r>
    </w:p>
    <w:p w14:paraId="7DCCE723" w14:textId="68AC1D6A" w:rsidR="001E1991" w:rsidRPr="0095708B" w:rsidRDefault="001E1991" w:rsidP="0095708B">
      <w:pPr>
        <w:tabs>
          <w:tab w:val="left" w:pos="3909"/>
        </w:tabs>
        <w:spacing w:line="360" w:lineRule="auto"/>
        <w:rPr>
          <w:rFonts w:ascii="Calibri Light" w:hAnsi="Calibri Light"/>
        </w:rPr>
      </w:pPr>
    </w:p>
    <w:p w14:paraId="7D62AC09" w14:textId="5BF8FE29" w:rsidR="002E372B" w:rsidRDefault="002E372B"/>
    <w:p w14:paraId="607F1895" w14:textId="564E73C6" w:rsidR="00661F28" w:rsidRDefault="00661F28"/>
    <w:p w14:paraId="485B5C76" w14:textId="77777777" w:rsidR="00661F28" w:rsidRDefault="00661F28"/>
    <w:sectPr w:rsidR="00661F28" w:rsidSect="00EF4596">
      <w:headerReference w:type="default" r:id="rId9"/>
      <w:pgSz w:w="11906" w:h="16838"/>
      <w:pgMar w:top="1686" w:right="1417" w:bottom="1417" w:left="1417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9F41" w14:textId="77777777" w:rsidR="00F7743E" w:rsidRDefault="00F7743E" w:rsidP="00F9229C">
      <w:pPr>
        <w:spacing w:after="0" w:line="240" w:lineRule="auto"/>
      </w:pPr>
      <w:r>
        <w:separator/>
      </w:r>
    </w:p>
  </w:endnote>
  <w:endnote w:type="continuationSeparator" w:id="0">
    <w:p w14:paraId="06DCB0D4" w14:textId="77777777" w:rsidR="00F7743E" w:rsidRDefault="00F7743E" w:rsidP="00F9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54A0B" w14:textId="77777777" w:rsidR="00F7743E" w:rsidRDefault="00F7743E" w:rsidP="00F9229C">
      <w:pPr>
        <w:spacing w:after="0" w:line="240" w:lineRule="auto"/>
      </w:pPr>
      <w:r>
        <w:separator/>
      </w:r>
    </w:p>
  </w:footnote>
  <w:footnote w:type="continuationSeparator" w:id="0">
    <w:p w14:paraId="08AD428F" w14:textId="77777777" w:rsidR="00F7743E" w:rsidRDefault="00F7743E" w:rsidP="00F9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2963"/>
    </w:tblGrid>
    <w:tr w:rsidR="000357D0" w14:paraId="53A94923" w14:textId="77777777" w:rsidTr="000357D0">
      <w:trPr>
        <w:jc w:val="center"/>
      </w:trPr>
      <w:tc>
        <w:tcPr>
          <w:tcW w:w="3070" w:type="dxa"/>
          <w:vAlign w:val="center"/>
        </w:tcPr>
        <w:p w14:paraId="33255BBC" w14:textId="2F69470F" w:rsidR="000357D0" w:rsidRDefault="000357D0" w:rsidP="000357D0">
          <w:pPr>
            <w:pStyle w:val="Nagwek"/>
            <w:tabs>
              <w:tab w:val="clear" w:pos="9072"/>
              <w:tab w:val="left" w:pos="1560"/>
              <w:tab w:val="right" w:pos="9498"/>
            </w:tabs>
            <w:ind w:right="111"/>
          </w:pPr>
          <w:r>
            <w:rPr>
              <w:noProof/>
              <w:lang w:eastAsia="pl-PL"/>
            </w:rPr>
            <w:drawing>
              <wp:inline distT="0" distB="0" distL="0" distR="0" wp14:anchorId="67F954E6" wp14:editId="1E0B37D2">
                <wp:extent cx="1390015" cy="743585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3B3D1A15" w14:textId="548A00F1" w:rsidR="000357D0" w:rsidRDefault="000357D0" w:rsidP="000357D0">
          <w:pPr>
            <w:pStyle w:val="Nagwek"/>
            <w:tabs>
              <w:tab w:val="clear" w:pos="9072"/>
              <w:tab w:val="left" w:pos="1560"/>
              <w:tab w:val="right" w:pos="9498"/>
            </w:tabs>
            <w:ind w:left="-43" w:right="63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7F947E8" wp14:editId="2B4A1811">
                <wp:extent cx="1256030" cy="494030"/>
                <wp:effectExtent l="0" t="0" r="1270" b="127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0" w:type="dxa"/>
          <w:vAlign w:val="center"/>
        </w:tcPr>
        <w:p w14:paraId="321E68DA" w14:textId="26C4B71A" w:rsidR="000357D0" w:rsidRDefault="000357D0" w:rsidP="000357D0">
          <w:pPr>
            <w:pStyle w:val="Nagwek"/>
            <w:tabs>
              <w:tab w:val="clear" w:pos="9072"/>
              <w:tab w:val="left" w:pos="1560"/>
              <w:tab w:val="right" w:pos="9498"/>
            </w:tabs>
            <w:ind w:right="-7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23A68AB" wp14:editId="563412DE">
                <wp:extent cx="1786255" cy="579120"/>
                <wp:effectExtent l="0" t="0" r="444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CA17DC" w14:textId="77777777" w:rsidR="00210BA2" w:rsidRPr="007A11E8" w:rsidRDefault="00210BA2" w:rsidP="00EF4596">
    <w:pPr>
      <w:pStyle w:val="Nagwek"/>
      <w:tabs>
        <w:tab w:val="clear" w:pos="9072"/>
        <w:tab w:val="right" w:pos="9498"/>
      </w:tabs>
      <w:ind w:left="-426" w:right="-426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45F"/>
    <w:multiLevelType w:val="hybridMultilevel"/>
    <w:tmpl w:val="E3CE04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5AD"/>
    <w:multiLevelType w:val="hybridMultilevel"/>
    <w:tmpl w:val="02389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24841"/>
    <w:multiLevelType w:val="hybridMultilevel"/>
    <w:tmpl w:val="56C4EEE6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5CD50E1"/>
    <w:multiLevelType w:val="hybridMultilevel"/>
    <w:tmpl w:val="19F659AC"/>
    <w:lvl w:ilvl="0" w:tplc="FDBA687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6FA7785"/>
    <w:multiLevelType w:val="hybridMultilevel"/>
    <w:tmpl w:val="184CA4C4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B8390B"/>
    <w:multiLevelType w:val="hybridMultilevel"/>
    <w:tmpl w:val="4EB61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7674"/>
    <w:multiLevelType w:val="hybridMultilevel"/>
    <w:tmpl w:val="351488D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455559E"/>
    <w:multiLevelType w:val="multilevel"/>
    <w:tmpl w:val="B568E9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65938E6"/>
    <w:multiLevelType w:val="multilevel"/>
    <w:tmpl w:val="6B8A0F2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B54A69"/>
    <w:multiLevelType w:val="hybridMultilevel"/>
    <w:tmpl w:val="2C42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543FE"/>
    <w:multiLevelType w:val="multilevel"/>
    <w:tmpl w:val="6766122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D1A2252"/>
    <w:multiLevelType w:val="hybridMultilevel"/>
    <w:tmpl w:val="ACE2FD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D0817"/>
    <w:multiLevelType w:val="hybridMultilevel"/>
    <w:tmpl w:val="6EEE3204"/>
    <w:lvl w:ilvl="0" w:tplc="D9C61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8624F"/>
    <w:multiLevelType w:val="hybridMultilevel"/>
    <w:tmpl w:val="65E46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6154B8"/>
    <w:multiLevelType w:val="hybridMultilevel"/>
    <w:tmpl w:val="F756684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D64D82"/>
    <w:multiLevelType w:val="hybridMultilevel"/>
    <w:tmpl w:val="93CEB1C0"/>
    <w:lvl w:ilvl="0" w:tplc="FDBA6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CA"/>
    <w:rsid w:val="00000EEF"/>
    <w:rsid w:val="00001975"/>
    <w:rsid w:val="00002169"/>
    <w:rsid w:val="00003582"/>
    <w:rsid w:val="00006541"/>
    <w:rsid w:val="0001062D"/>
    <w:rsid w:val="00010678"/>
    <w:rsid w:val="000114F7"/>
    <w:rsid w:val="00011A2F"/>
    <w:rsid w:val="00011CEB"/>
    <w:rsid w:val="000156D1"/>
    <w:rsid w:val="000165F5"/>
    <w:rsid w:val="000168DA"/>
    <w:rsid w:val="000175C9"/>
    <w:rsid w:val="00020721"/>
    <w:rsid w:val="00021AD7"/>
    <w:rsid w:val="00021BE2"/>
    <w:rsid w:val="00023085"/>
    <w:rsid w:val="000240EB"/>
    <w:rsid w:val="000250F7"/>
    <w:rsid w:val="000258B4"/>
    <w:rsid w:val="0002616F"/>
    <w:rsid w:val="00026869"/>
    <w:rsid w:val="000277F0"/>
    <w:rsid w:val="00027970"/>
    <w:rsid w:val="00032C84"/>
    <w:rsid w:val="000333F3"/>
    <w:rsid w:val="000341C9"/>
    <w:rsid w:val="00034A4C"/>
    <w:rsid w:val="00035710"/>
    <w:rsid w:val="000357D0"/>
    <w:rsid w:val="00044ABB"/>
    <w:rsid w:val="000457F5"/>
    <w:rsid w:val="00045FF3"/>
    <w:rsid w:val="00051AB1"/>
    <w:rsid w:val="000544E4"/>
    <w:rsid w:val="00056852"/>
    <w:rsid w:val="000601A5"/>
    <w:rsid w:val="000605EF"/>
    <w:rsid w:val="000631CA"/>
    <w:rsid w:val="00064321"/>
    <w:rsid w:val="00064C1B"/>
    <w:rsid w:val="00065CC9"/>
    <w:rsid w:val="000669CB"/>
    <w:rsid w:val="00072810"/>
    <w:rsid w:val="00073B2D"/>
    <w:rsid w:val="000741D1"/>
    <w:rsid w:val="00075771"/>
    <w:rsid w:val="00077ACF"/>
    <w:rsid w:val="00083601"/>
    <w:rsid w:val="0008377A"/>
    <w:rsid w:val="000868F9"/>
    <w:rsid w:val="00086E7C"/>
    <w:rsid w:val="0009109F"/>
    <w:rsid w:val="000921A0"/>
    <w:rsid w:val="00097E97"/>
    <w:rsid w:val="000A0953"/>
    <w:rsid w:val="000A2620"/>
    <w:rsid w:val="000A3466"/>
    <w:rsid w:val="000A79EB"/>
    <w:rsid w:val="000B27EB"/>
    <w:rsid w:val="000B3064"/>
    <w:rsid w:val="000B39F6"/>
    <w:rsid w:val="000B4745"/>
    <w:rsid w:val="000B4B33"/>
    <w:rsid w:val="000B74A7"/>
    <w:rsid w:val="000C33F4"/>
    <w:rsid w:val="000C7C14"/>
    <w:rsid w:val="000C7DEC"/>
    <w:rsid w:val="000D0F18"/>
    <w:rsid w:val="000D16D8"/>
    <w:rsid w:val="000D1701"/>
    <w:rsid w:val="000D32D5"/>
    <w:rsid w:val="000D3F82"/>
    <w:rsid w:val="000D491A"/>
    <w:rsid w:val="000D49F1"/>
    <w:rsid w:val="000D4A4C"/>
    <w:rsid w:val="000D6F0E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0F6E99"/>
    <w:rsid w:val="00100CCD"/>
    <w:rsid w:val="00101E3A"/>
    <w:rsid w:val="0010375C"/>
    <w:rsid w:val="00104FF8"/>
    <w:rsid w:val="00106155"/>
    <w:rsid w:val="001123E4"/>
    <w:rsid w:val="00114484"/>
    <w:rsid w:val="00115076"/>
    <w:rsid w:val="0011696B"/>
    <w:rsid w:val="00117C6C"/>
    <w:rsid w:val="0012088B"/>
    <w:rsid w:val="00120D06"/>
    <w:rsid w:val="001235D1"/>
    <w:rsid w:val="00123ECA"/>
    <w:rsid w:val="001242C2"/>
    <w:rsid w:val="0013048E"/>
    <w:rsid w:val="0013246C"/>
    <w:rsid w:val="00132A4D"/>
    <w:rsid w:val="00133856"/>
    <w:rsid w:val="00133905"/>
    <w:rsid w:val="00137BF0"/>
    <w:rsid w:val="0014025E"/>
    <w:rsid w:val="00140706"/>
    <w:rsid w:val="001428B4"/>
    <w:rsid w:val="00143F24"/>
    <w:rsid w:val="00147412"/>
    <w:rsid w:val="001507B0"/>
    <w:rsid w:val="00150B1F"/>
    <w:rsid w:val="00151F41"/>
    <w:rsid w:val="00153EF3"/>
    <w:rsid w:val="001578A3"/>
    <w:rsid w:val="001608FF"/>
    <w:rsid w:val="00161BFF"/>
    <w:rsid w:val="001620E4"/>
    <w:rsid w:val="00162159"/>
    <w:rsid w:val="001629A9"/>
    <w:rsid w:val="001638BB"/>
    <w:rsid w:val="00171E4A"/>
    <w:rsid w:val="0017224F"/>
    <w:rsid w:val="0017351B"/>
    <w:rsid w:val="0017377B"/>
    <w:rsid w:val="001760AA"/>
    <w:rsid w:val="0017632F"/>
    <w:rsid w:val="00177156"/>
    <w:rsid w:val="00177858"/>
    <w:rsid w:val="00182768"/>
    <w:rsid w:val="001830C7"/>
    <w:rsid w:val="001848B8"/>
    <w:rsid w:val="001878B9"/>
    <w:rsid w:val="00190E0D"/>
    <w:rsid w:val="00191F2D"/>
    <w:rsid w:val="00192526"/>
    <w:rsid w:val="00193348"/>
    <w:rsid w:val="001941C6"/>
    <w:rsid w:val="001956BC"/>
    <w:rsid w:val="00197264"/>
    <w:rsid w:val="00197C51"/>
    <w:rsid w:val="001A189F"/>
    <w:rsid w:val="001A21D9"/>
    <w:rsid w:val="001A5650"/>
    <w:rsid w:val="001A5660"/>
    <w:rsid w:val="001A7C8F"/>
    <w:rsid w:val="001B2036"/>
    <w:rsid w:val="001B3922"/>
    <w:rsid w:val="001B3C31"/>
    <w:rsid w:val="001B3FC2"/>
    <w:rsid w:val="001B6009"/>
    <w:rsid w:val="001C0050"/>
    <w:rsid w:val="001C16BA"/>
    <w:rsid w:val="001C3B7B"/>
    <w:rsid w:val="001C5779"/>
    <w:rsid w:val="001C7267"/>
    <w:rsid w:val="001D024D"/>
    <w:rsid w:val="001D1189"/>
    <w:rsid w:val="001E0054"/>
    <w:rsid w:val="001E01A9"/>
    <w:rsid w:val="001E137A"/>
    <w:rsid w:val="001E1991"/>
    <w:rsid w:val="001E1F58"/>
    <w:rsid w:val="001E22C4"/>
    <w:rsid w:val="001E3F13"/>
    <w:rsid w:val="001E47FB"/>
    <w:rsid w:val="001F218E"/>
    <w:rsid w:val="001F4A03"/>
    <w:rsid w:val="001F5AB7"/>
    <w:rsid w:val="001F6AB5"/>
    <w:rsid w:val="001F6F31"/>
    <w:rsid w:val="001F6FBF"/>
    <w:rsid w:val="001F72DD"/>
    <w:rsid w:val="00200783"/>
    <w:rsid w:val="00201503"/>
    <w:rsid w:val="002035AD"/>
    <w:rsid w:val="002047DE"/>
    <w:rsid w:val="0020598A"/>
    <w:rsid w:val="00210BA2"/>
    <w:rsid w:val="00210D6C"/>
    <w:rsid w:val="00211180"/>
    <w:rsid w:val="00211FFC"/>
    <w:rsid w:val="002127B5"/>
    <w:rsid w:val="002168F9"/>
    <w:rsid w:val="002244A0"/>
    <w:rsid w:val="002261D1"/>
    <w:rsid w:val="002262F6"/>
    <w:rsid w:val="00226759"/>
    <w:rsid w:val="002272B3"/>
    <w:rsid w:val="00232A73"/>
    <w:rsid w:val="002331BF"/>
    <w:rsid w:val="00235545"/>
    <w:rsid w:val="00235D0F"/>
    <w:rsid w:val="00236E6E"/>
    <w:rsid w:val="00242620"/>
    <w:rsid w:val="00242B36"/>
    <w:rsid w:val="002472CA"/>
    <w:rsid w:val="002509CB"/>
    <w:rsid w:val="002522C0"/>
    <w:rsid w:val="00252822"/>
    <w:rsid w:val="00254971"/>
    <w:rsid w:val="00256337"/>
    <w:rsid w:val="00256784"/>
    <w:rsid w:val="00256D0E"/>
    <w:rsid w:val="002601F4"/>
    <w:rsid w:val="00260ED7"/>
    <w:rsid w:val="00260F22"/>
    <w:rsid w:val="00262D83"/>
    <w:rsid w:val="002630A5"/>
    <w:rsid w:val="00265C44"/>
    <w:rsid w:val="0026733D"/>
    <w:rsid w:val="00270582"/>
    <w:rsid w:val="00271B0C"/>
    <w:rsid w:val="002724DF"/>
    <w:rsid w:val="00272A12"/>
    <w:rsid w:val="0027337B"/>
    <w:rsid w:val="0027396F"/>
    <w:rsid w:val="00277338"/>
    <w:rsid w:val="00277557"/>
    <w:rsid w:val="00281820"/>
    <w:rsid w:val="0028264C"/>
    <w:rsid w:val="00282720"/>
    <w:rsid w:val="00283E21"/>
    <w:rsid w:val="00284CA3"/>
    <w:rsid w:val="00286EA5"/>
    <w:rsid w:val="00292BEA"/>
    <w:rsid w:val="00293485"/>
    <w:rsid w:val="002939EB"/>
    <w:rsid w:val="00294575"/>
    <w:rsid w:val="00294F88"/>
    <w:rsid w:val="0029545B"/>
    <w:rsid w:val="002958F1"/>
    <w:rsid w:val="002A0BAF"/>
    <w:rsid w:val="002A2973"/>
    <w:rsid w:val="002A495C"/>
    <w:rsid w:val="002A5FA4"/>
    <w:rsid w:val="002A6906"/>
    <w:rsid w:val="002A76EB"/>
    <w:rsid w:val="002B08AD"/>
    <w:rsid w:val="002B1F2A"/>
    <w:rsid w:val="002B285C"/>
    <w:rsid w:val="002B33EE"/>
    <w:rsid w:val="002B552F"/>
    <w:rsid w:val="002B7A52"/>
    <w:rsid w:val="002C35F9"/>
    <w:rsid w:val="002C5AE0"/>
    <w:rsid w:val="002C642B"/>
    <w:rsid w:val="002C6475"/>
    <w:rsid w:val="002C6ADD"/>
    <w:rsid w:val="002C7BDF"/>
    <w:rsid w:val="002D0265"/>
    <w:rsid w:val="002D259B"/>
    <w:rsid w:val="002D30A1"/>
    <w:rsid w:val="002D5903"/>
    <w:rsid w:val="002E1024"/>
    <w:rsid w:val="002E1A87"/>
    <w:rsid w:val="002E24AA"/>
    <w:rsid w:val="002E2536"/>
    <w:rsid w:val="002E32EF"/>
    <w:rsid w:val="002E3602"/>
    <w:rsid w:val="002E372B"/>
    <w:rsid w:val="002E4F11"/>
    <w:rsid w:val="002E57D2"/>
    <w:rsid w:val="002E6B30"/>
    <w:rsid w:val="002E7231"/>
    <w:rsid w:val="002F0B0A"/>
    <w:rsid w:val="002F72ED"/>
    <w:rsid w:val="002F7A38"/>
    <w:rsid w:val="00300349"/>
    <w:rsid w:val="00301055"/>
    <w:rsid w:val="00302BDA"/>
    <w:rsid w:val="00307FE1"/>
    <w:rsid w:val="0031258E"/>
    <w:rsid w:val="00312933"/>
    <w:rsid w:val="003139A0"/>
    <w:rsid w:val="003142CE"/>
    <w:rsid w:val="00314B89"/>
    <w:rsid w:val="003174E2"/>
    <w:rsid w:val="00320251"/>
    <w:rsid w:val="003205FB"/>
    <w:rsid w:val="00321FF9"/>
    <w:rsid w:val="0032256D"/>
    <w:rsid w:val="0032638C"/>
    <w:rsid w:val="003276C0"/>
    <w:rsid w:val="003276E8"/>
    <w:rsid w:val="00330D85"/>
    <w:rsid w:val="00331818"/>
    <w:rsid w:val="0033407C"/>
    <w:rsid w:val="0034264A"/>
    <w:rsid w:val="00343C4B"/>
    <w:rsid w:val="00345E08"/>
    <w:rsid w:val="0034621F"/>
    <w:rsid w:val="003470D8"/>
    <w:rsid w:val="00347D00"/>
    <w:rsid w:val="003507C6"/>
    <w:rsid w:val="00351CFD"/>
    <w:rsid w:val="00352D3C"/>
    <w:rsid w:val="0035314C"/>
    <w:rsid w:val="003535E4"/>
    <w:rsid w:val="00355764"/>
    <w:rsid w:val="00355BDE"/>
    <w:rsid w:val="003571D2"/>
    <w:rsid w:val="003577C9"/>
    <w:rsid w:val="00357A27"/>
    <w:rsid w:val="00363434"/>
    <w:rsid w:val="00364471"/>
    <w:rsid w:val="00365228"/>
    <w:rsid w:val="00366C2F"/>
    <w:rsid w:val="00370AD8"/>
    <w:rsid w:val="003712C8"/>
    <w:rsid w:val="00374A42"/>
    <w:rsid w:val="0038014C"/>
    <w:rsid w:val="00381E05"/>
    <w:rsid w:val="00382F84"/>
    <w:rsid w:val="00383951"/>
    <w:rsid w:val="00384FB2"/>
    <w:rsid w:val="0038555B"/>
    <w:rsid w:val="00387527"/>
    <w:rsid w:val="00387E60"/>
    <w:rsid w:val="003910E4"/>
    <w:rsid w:val="00393B6F"/>
    <w:rsid w:val="00395F1F"/>
    <w:rsid w:val="00396501"/>
    <w:rsid w:val="00396B09"/>
    <w:rsid w:val="0039775E"/>
    <w:rsid w:val="00397E07"/>
    <w:rsid w:val="003A0484"/>
    <w:rsid w:val="003A1CE3"/>
    <w:rsid w:val="003A2A56"/>
    <w:rsid w:val="003A5011"/>
    <w:rsid w:val="003A548F"/>
    <w:rsid w:val="003A6F36"/>
    <w:rsid w:val="003A79B5"/>
    <w:rsid w:val="003B0BBC"/>
    <w:rsid w:val="003B15C7"/>
    <w:rsid w:val="003B17D3"/>
    <w:rsid w:val="003B2ACD"/>
    <w:rsid w:val="003B3938"/>
    <w:rsid w:val="003B3EC9"/>
    <w:rsid w:val="003B478C"/>
    <w:rsid w:val="003B522E"/>
    <w:rsid w:val="003B5CA3"/>
    <w:rsid w:val="003C06E5"/>
    <w:rsid w:val="003C1E52"/>
    <w:rsid w:val="003C2E2B"/>
    <w:rsid w:val="003C2F16"/>
    <w:rsid w:val="003C341F"/>
    <w:rsid w:val="003C62F5"/>
    <w:rsid w:val="003C6A01"/>
    <w:rsid w:val="003D04BE"/>
    <w:rsid w:val="003D2233"/>
    <w:rsid w:val="003D36C8"/>
    <w:rsid w:val="003D3C40"/>
    <w:rsid w:val="003D4E58"/>
    <w:rsid w:val="003D51C2"/>
    <w:rsid w:val="003D524A"/>
    <w:rsid w:val="003D7CD6"/>
    <w:rsid w:val="003E0075"/>
    <w:rsid w:val="003E4E5A"/>
    <w:rsid w:val="003E5E20"/>
    <w:rsid w:val="003E681A"/>
    <w:rsid w:val="003F312B"/>
    <w:rsid w:val="003F531F"/>
    <w:rsid w:val="003F64D9"/>
    <w:rsid w:val="003F786D"/>
    <w:rsid w:val="004011ED"/>
    <w:rsid w:val="00402683"/>
    <w:rsid w:val="004046F8"/>
    <w:rsid w:val="00405B14"/>
    <w:rsid w:val="004068A3"/>
    <w:rsid w:val="00406D96"/>
    <w:rsid w:val="0040719F"/>
    <w:rsid w:val="004105E9"/>
    <w:rsid w:val="00410760"/>
    <w:rsid w:val="00410EA7"/>
    <w:rsid w:val="00411CC5"/>
    <w:rsid w:val="00412071"/>
    <w:rsid w:val="00414F0A"/>
    <w:rsid w:val="004156D1"/>
    <w:rsid w:val="00416752"/>
    <w:rsid w:val="004206A9"/>
    <w:rsid w:val="004211DB"/>
    <w:rsid w:val="004217B4"/>
    <w:rsid w:val="00421B32"/>
    <w:rsid w:val="00422288"/>
    <w:rsid w:val="004258C6"/>
    <w:rsid w:val="00426412"/>
    <w:rsid w:val="00427896"/>
    <w:rsid w:val="00432638"/>
    <w:rsid w:val="00433567"/>
    <w:rsid w:val="00433A40"/>
    <w:rsid w:val="00437CE2"/>
    <w:rsid w:val="004419AA"/>
    <w:rsid w:val="00442287"/>
    <w:rsid w:val="00442682"/>
    <w:rsid w:val="00443D35"/>
    <w:rsid w:val="00445967"/>
    <w:rsid w:val="00445A88"/>
    <w:rsid w:val="00447013"/>
    <w:rsid w:val="0044713E"/>
    <w:rsid w:val="00450BFA"/>
    <w:rsid w:val="00452233"/>
    <w:rsid w:val="0045301B"/>
    <w:rsid w:val="00456C02"/>
    <w:rsid w:val="0045715E"/>
    <w:rsid w:val="004578CB"/>
    <w:rsid w:val="00460F0E"/>
    <w:rsid w:val="00461FC8"/>
    <w:rsid w:val="004669FB"/>
    <w:rsid w:val="00466CBA"/>
    <w:rsid w:val="00467621"/>
    <w:rsid w:val="00470335"/>
    <w:rsid w:val="004706A1"/>
    <w:rsid w:val="0047380B"/>
    <w:rsid w:val="00473821"/>
    <w:rsid w:val="00473AB1"/>
    <w:rsid w:val="00480F18"/>
    <w:rsid w:val="004814EC"/>
    <w:rsid w:val="00482043"/>
    <w:rsid w:val="004840A1"/>
    <w:rsid w:val="0048537B"/>
    <w:rsid w:val="00492181"/>
    <w:rsid w:val="00492B5F"/>
    <w:rsid w:val="004953D7"/>
    <w:rsid w:val="004956FA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B61FF"/>
    <w:rsid w:val="004B6AF6"/>
    <w:rsid w:val="004C4C00"/>
    <w:rsid w:val="004C70D1"/>
    <w:rsid w:val="004D195E"/>
    <w:rsid w:val="004D43CF"/>
    <w:rsid w:val="004D5CCA"/>
    <w:rsid w:val="004D7460"/>
    <w:rsid w:val="004D7E53"/>
    <w:rsid w:val="004E0754"/>
    <w:rsid w:val="004E0C9A"/>
    <w:rsid w:val="004E0CA7"/>
    <w:rsid w:val="004E384C"/>
    <w:rsid w:val="004E3D9F"/>
    <w:rsid w:val="004E5587"/>
    <w:rsid w:val="004E7C59"/>
    <w:rsid w:val="004F1859"/>
    <w:rsid w:val="004F489B"/>
    <w:rsid w:val="004F4DB0"/>
    <w:rsid w:val="004F6089"/>
    <w:rsid w:val="004F76CD"/>
    <w:rsid w:val="004F7857"/>
    <w:rsid w:val="0050096A"/>
    <w:rsid w:val="00501C81"/>
    <w:rsid w:val="005036C2"/>
    <w:rsid w:val="005048DF"/>
    <w:rsid w:val="005051BC"/>
    <w:rsid w:val="005064C0"/>
    <w:rsid w:val="005065D7"/>
    <w:rsid w:val="00506918"/>
    <w:rsid w:val="005074C6"/>
    <w:rsid w:val="00511BE5"/>
    <w:rsid w:val="00513EEA"/>
    <w:rsid w:val="00515085"/>
    <w:rsid w:val="00516EA8"/>
    <w:rsid w:val="00517236"/>
    <w:rsid w:val="005210A8"/>
    <w:rsid w:val="005240FE"/>
    <w:rsid w:val="005264B7"/>
    <w:rsid w:val="005301B1"/>
    <w:rsid w:val="00531282"/>
    <w:rsid w:val="00532DD1"/>
    <w:rsid w:val="00534663"/>
    <w:rsid w:val="00540AC0"/>
    <w:rsid w:val="005415E1"/>
    <w:rsid w:val="00541D4B"/>
    <w:rsid w:val="00543393"/>
    <w:rsid w:val="00547487"/>
    <w:rsid w:val="0054785B"/>
    <w:rsid w:val="00552E98"/>
    <w:rsid w:val="00554C9C"/>
    <w:rsid w:val="00561A29"/>
    <w:rsid w:val="005652D0"/>
    <w:rsid w:val="005656CF"/>
    <w:rsid w:val="005667A1"/>
    <w:rsid w:val="00567200"/>
    <w:rsid w:val="00567DEA"/>
    <w:rsid w:val="00570025"/>
    <w:rsid w:val="00570783"/>
    <w:rsid w:val="00572841"/>
    <w:rsid w:val="005729C1"/>
    <w:rsid w:val="00572FEC"/>
    <w:rsid w:val="00573A84"/>
    <w:rsid w:val="00573B22"/>
    <w:rsid w:val="00574C11"/>
    <w:rsid w:val="00582E39"/>
    <w:rsid w:val="005832FC"/>
    <w:rsid w:val="00585343"/>
    <w:rsid w:val="00586736"/>
    <w:rsid w:val="00586E8C"/>
    <w:rsid w:val="005872B3"/>
    <w:rsid w:val="00592637"/>
    <w:rsid w:val="00593013"/>
    <w:rsid w:val="00594679"/>
    <w:rsid w:val="00597431"/>
    <w:rsid w:val="00597CBC"/>
    <w:rsid w:val="005A0380"/>
    <w:rsid w:val="005A24AF"/>
    <w:rsid w:val="005A2B54"/>
    <w:rsid w:val="005A594A"/>
    <w:rsid w:val="005A6777"/>
    <w:rsid w:val="005A7D91"/>
    <w:rsid w:val="005A7FAD"/>
    <w:rsid w:val="005B163B"/>
    <w:rsid w:val="005B1CAA"/>
    <w:rsid w:val="005B4E7B"/>
    <w:rsid w:val="005B501C"/>
    <w:rsid w:val="005C05DE"/>
    <w:rsid w:val="005C0925"/>
    <w:rsid w:val="005C2E7E"/>
    <w:rsid w:val="005C3989"/>
    <w:rsid w:val="005C4FC2"/>
    <w:rsid w:val="005C5A3E"/>
    <w:rsid w:val="005D19E1"/>
    <w:rsid w:val="005D407E"/>
    <w:rsid w:val="005D6D3F"/>
    <w:rsid w:val="005D7054"/>
    <w:rsid w:val="005D7652"/>
    <w:rsid w:val="005E05DE"/>
    <w:rsid w:val="005E062A"/>
    <w:rsid w:val="005E0BB9"/>
    <w:rsid w:val="005E2059"/>
    <w:rsid w:val="005E2087"/>
    <w:rsid w:val="005E3660"/>
    <w:rsid w:val="005E6C55"/>
    <w:rsid w:val="005F030F"/>
    <w:rsid w:val="005F28B1"/>
    <w:rsid w:val="005F43AC"/>
    <w:rsid w:val="005F68F4"/>
    <w:rsid w:val="006030C8"/>
    <w:rsid w:val="006062C9"/>
    <w:rsid w:val="00606709"/>
    <w:rsid w:val="00606A01"/>
    <w:rsid w:val="00610EBA"/>
    <w:rsid w:val="00611B64"/>
    <w:rsid w:val="00612F39"/>
    <w:rsid w:val="006136D2"/>
    <w:rsid w:val="00617C03"/>
    <w:rsid w:val="0062079A"/>
    <w:rsid w:val="00621B8B"/>
    <w:rsid w:val="00621C1C"/>
    <w:rsid w:val="00621F3E"/>
    <w:rsid w:val="006220BE"/>
    <w:rsid w:val="00622F80"/>
    <w:rsid w:val="0062554C"/>
    <w:rsid w:val="00625D88"/>
    <w:rsid w:val="00630AD5"/>
    <w:rsid w:val="00632BAC"/>
    <w:rsid w:val="006333C3"/>
    <w:rsid w:val="00633B0D"/>
    <w:rsid w:val="00637AF2"/>
    <w:rsid w:val="00637F79"/>
    <w:rsid w:val="0064104B"/>
    <w:rsid w:val="006421AF"/>
    <w:rsid w:val="00642FFE"/>
    <w:rsid w:val="006440E4"/>
    <w:rsid w:val="006458F7"/>
    <w:rsid w:val="006474E7"/>
    <w:rsid w:val="00647774"/>
    <w:rsid w:val="006523D9"/>
    <w:rsid w:val="006531D0"/>
    <w:rsid w:val="006601DE"/>
    <w:rsid w:val="00661478"/>
    <w:rsid w:val="00661AD9"/>
    <w:rsid w:val="00661F28"/>
    <w:rsid w:val="006644CA"/>
    <w:rsid w:val="0066501D"/>
    <w:rsid w:val="006702FF"/>
    <w:rsid w:val="00671947"/>
    <w:rsid w:val="00671B14"/>
    <w:rsid w:val="006746C5"/>
    <w:rsid w:val="006749BB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28A0"/>
    <w:rsid w:val="006938B1"/>
    <w:rsid w:val="006954F3"/>
    <w:rsid w:val="006957F9"/>
    <w:rsid w:val="006A0416"/>
    <w:rsid w:val="006A52AB"/>
    <w:rsid w:val="006A56ED"/>
    <w:rsid w:val="006A5836"/>
    <w:rsid w:val="006A5B34"/>
    <w:rsid w:val="006A7295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B6D61"/>
    <w:rsid w:val="006C0125"/>
    <w:rsid w:val="006C3B80"/>
    <w:rsid w:val="006C3E5E"/>
    <w:rsid w:val="006C3E8A"/>
    <w:rsid w:val="006C5BD3"/>
    <w:rsid w:val="006C6208"/>
    <w:rsid w:val="006C6218"/>
    <w:rsid w:val="006C65CF"/>
    <w:rsid w:val="006C6B99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42A3"/>
    <w:rsid w:val="006F5F28"/>
    <w:rsid w:val="006F69C1"/>
    <w:rsid w:val="00700B29"/>
    <w:rsid w:val="007028CF"/>
    <w:rsid w:val="00703184"/>
    <w:rsid w:val="00704E0E"/>
    <w:rsid w:val="00706535"/>
    <w:rsid w:val="00706713"/>
    <w:rsid w:val="00710EBC"/>
    <w:rsid w:val="007113C1"/>
    <w:rsid w:val="00713537"/>
    <w:rsid w:val="00713AF2"/>
    <w:rsid w:val="00713DE3"/>
    <w:rsid w:val="007141DB"/>
    <w:rsid w:val="00720ABB"/>
    <w:rsid w:val="00724DB6"/>
    <w:rsid w:val="00730649"/>
    <w:rsid w:val="007307A3"/>
    <w:rsid w:val="00735E21"/>
    <w:rsid w:val="0073616A"/>
    <w:rsid w:val="007365A1"/>
    <w:rsid w:val="0073742C"/>
    <w:rsid w:val="00737A33"/>
    <w:rsid w:val="0074493B"/>
    <w:rsid w:val="007451B3"/>
    <w:rsid w:val="00746B7C"/>
    <w:rsid w:val="00752DC5"/>
    <w:rsid w:val="00754676"/>
    <w:rsid w:val="00754A75"/>
    <w:rsid w:val="00754B1C"/>
    <w:rsid w:val="007608E9"/>
    <w:rsid w:val="0076228F"/>
    <w:rsid w:val="00762575"/>
    <w:rsid w:val="0076384C"/>
    <w:rsid w:val="00770C4F"/>
    <w:rsid w:val="00771B05"/>
    <w:rsid w:val="0077259B"/>
    <w:rsid w:val="007743A9"/>
    <w:rsid w:val="007750EC"/>
    <w:rsid w:val="00775C09"/>
    <w:rsid w:val="0077691F"/>
    <w:rsid w:val="00781189"/>
    <w:rsid w:val="0078182A"/>
    <w:rsid w:val="007837DA"/>
    <w:rsid w:val="00784BCF"/>
    <w:rsid w:val="00786DF7"/>
    <w:rsid w:val="00790204"/>
    <w:rsid w:val="00790D81"/>
    <w:rsid w:val="00793CC5"/>
    <w:rsid w:val="007970A7"/>
    <w:rsid w:val="00797535"/>
    <w:rsid w:val="00797A7E"/>
    <w:rsid w:val="007A11E8"/>
    <w:rsid w:val="007A1FBC"/>
    <w:rsid w:val="007A76FF"/>
    <w:rsid w:val="007A7D4E"/>
    <w:rsid w:val="007A7F90"/>
    <w:rsid w:val="007B2C99"/>
    <w:rsid w:val="007B4CF6"/>
    <w:rsid w:val="007B570D"/>
    <w:rsid w:val="007B7F18"/>
    <w:rsid w:val="007C3A77"/>
    <w:rsid w:val="007C3C74"/>
    <w:rsid w:val="007D0EBC"/>
    <w:rsid w:val="007D159F"/>
    <w:rsid w:val="007D3596"/>
    <w:rsid w:val="007D4724"/>
    <w:rsid w:val="007D5131"/>
    <w:rsid w:val="007E02E0"/>
    <w:rsid w:val="007E36EB"/>
    <w:rsid w:val="007E39B0"/>
    <w:rsid w:val="007E4A3B"/>
    <w:rsid w:val="007F0A4C"/>
    <w:rsid w:val="007F1C38"/>
    <w:rsid w:val="007F289B"/>
    <w:rsid w:val="007F3651"/>
    <w:rsid w:val="007F5945"/>
    <w:rsid w:val="007F6033"/>
    <w:rsid w:val="0080033E"/>
    <w:rsid w:val="0080171A"/>
    <w:rsid w:val="00802F2B"/>
    <w:rsid w:val="00803D32"/>
    <w:rsid w:val="00806605"/>
    <w:rsid w:val="00806DA7"/>
    <w:rsid w:val="008106F8"/>
    <w:rsid w:val="008117DA"/>
    <w:rsid w:val="0081423C"/>
    <w:rsid w:val="008142EA"/>
    <w:rsid w:val="00814301"/>
    <w:rsid w:val="008157F5"/>
    <w:rsid w:val="0081708C"/>
    <w:rsid w:val="00820379"/>
    <w:rsid w:val="00824788"/>
    <w:rsid w:val="008274EF"/>
    <w:rsid w:val="00827966"/>
    <w:rsid w:val="00831847"/>
    <w:rsid w:val="00831A06"/>
    <w:rsid w:val="00833F0A"/>
    <w:rsid w:val="00835B6B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5B61"/>
    <w:rsid w:val="00857D40"/>
    <w:rsid w:val="00857FA9"/>
    <w:rsid w:val="008600F7"/>
    <w:rsid w:val="00863B14"/>
    <w:rsid w:val="008650F6"/>
    <w:rsid w:val="0086658F"/>
    <w:rsid w:val="008675DF"/>
    <w:rsid w:val="00867960"/>
    <w:rsid w:val="00873188"/>
    <w:rsid w:val="0087498F"/>
    <w:rsid w:val="0087576D"/>
    <w:rsid w:val="008759C3"/>
    <w:rsid w:val="00876E82"/>
    <w:rsid w:val="008859F1"/>
    <w:rsid w:val="008872AD"/>
    <w:rsid w:val="00891971"/>
    <w:rsid w:val="00892C66"/>
    <w:rsid w:val="00893BC4"/>
    <w:rsid w:val="00897C7B"/>
    <w:rsid w:val="008A07ED"/>
    <w:rsid w:val="008A3642"/>
    <w:rsid w:val="008A441E"/>
    <w:rsid w:val="008A5216"/>
    <w:rsid w:val="008A5A03"/>
    <w:rsid w:val="008A6533"/>
    <w:rsid w:val="008B16CC"/>
    <w:rsid w:val="008B2C9D"/>
    <w:rsid w:val="008B36C2"/>
    <w:rsid w:val="008B3AA6"/>
    <w:rsid w:val="008B542A"/>
    <w:rsid w:val="008B5631"/>
    <w:rsid w:val="008B687B"/>
    <w:rsid w:val="008B6C1C"/>
    <w:rsid w:val="008C274B"/>
    <w:rsid w:val="008C27E6"/>
    <w:rsid w:val="008C2AE4"/>
    <w:rsid w:val="008C5902"/>
    <w:rsid w:val="008D037C"/>
    <w:rsid w:val="008D104B"/>
    <w:rsid w:val="008D11F2"/>
    <w:rsid w:val="008D1C50"/>
    <w:rsid w:val="008D3F44"/>
    <w:rsid w:val="008D64EA"/>
    <w:rsid w:val="008D730A"/>
    <w:rsid w:val="008E13BC"/>
    <w:rsid w:val="008E3A98"/>
    <w:rsid w:val="008E503E"/>
    <w:rsid w:val="008E7271"/>
    <w:rsid w:val="008E777A"/>
    <w:rsid w:val="008F198D"/>
    <w:rsid w:val="008F1FFF"/>
    <w:rsid w:val="008F37A6"/>
    <w:rsid w:val="008F560C"/>
    <w:rsid w:val="008F67FA"/>
    <w:rsid w:val="0090108E"/>
    <w:rsid w:val="00903C3C"/>
    <w:rsid w:val="00903DF6"/>
    <w:rsid w:val="00904B4E"/>
    <w:rsid w:val="00905392"/>
    <w:rsid w:val="00905B08"/>
    <w:rsid w:val="00907535"/>
    <w:rsid w:val="00907C61"/>
    <w:rsid w:val="009134E8"/>
    <w:rsid w:val="0091468E"/>
    <w:rsid w:val="00917688"/>
    <w:rsid w:val="00917966"/>
    <w:rsid w:val="00921D7F"/>
    <w:rsid w:val="00924054"/>
    <w:rsid w:val="00924D9A"/>
    <w:rsid w:val="00925361"/>
    <w:rsid w:val="00925C0C"/>
    <w:rsid w:val="00932552"/>
    <w:rsid w:val="009340CC"/>
    <w:rsid w:val="0093498F"/>
    <w:rsid w:val="009356BB"/>
    <w:rsid w:val="00935709"/>
    <w:rsid w:val="00935A5E"/>
    <w:rsid w:val="00936536"/>
    <w:rsid w:val="00936618"/>
    <w:rsid w:val="009373F4"/>
    <w:rsid w:val="00940143"/>
    <w:rsid w:val="009412F6"/>
    <w:rsid w:val="00942A51"/>
    <w:rsid w:val="00944927"/>
    <w:rsid w:val="00944EA4"/>
    <w:rsid w:val="00945837"/>
    <w:rsid w:val="0094628E"/>
    <w:rsid w:val="0094735D"/>
    <w:rsid w:val="00947407"/>
    <w:rsid w:val="00947619"/>
    <w:rsid w:val="00950839"/>
    <w:rsid w:val="0095386D"/>
    <w:rsid w:val="00955245"/>
    <w:rsid w:val="0095708B"/>
    <w:rsid w:val="00957E5E"/>
    <w:rsid w:val="00957F3D"/>
    <w:rsid w:val="009618F2"/>
    <w:rsid w:val="009652BE"/>
    <w:rsid w:val="00966AE9"/>
    <w:rsid w:val="009675B8"/>
    <w:rsid w:val="00967D63"/>
    <w:rsid w:val="00972622"/>
    <w:rsid w:val="0097316B"/>
    <w:rsid w:val="009734AE"/>
    <w:rsid w:val="00973597"/>
    <w:rsid w:val="009735D4"/>
    <w:rsid w:val="00973980"/>
    <w:rsid w:val="00973C59"/>
    <w:rsid w:val="00973E7F"/>
    <w:rsid w:val="00975B29"/>
    <w:rsid w:val="00975E47"/>
    <w:rsid w:val="00975FD3"/>
    <w:rsid w:val="009777C1"/>
    <w:rsid w:val="009837A1"/>
    <w:rsid w:val="00983FA4"/>
    <w:rsid w:val="009853D3"/>
    <w:rsid w:val="0099014E"/>
    <w:rsid w:val="00990160"/>
    <w:rsid w:val="00991550"/>
    <w:rsid w:val="00991947"/>
    <w:rsid w:val="00991C6B"/>
    <w:rsid w:val="00994BE8"/>
    <w:rsid w:val="00996D2D"/>
    <w:rsid w:val="009A0026"/>
    <w:rsid w:val="009A0C5B"/>
    <w:rsid w:val="009A26DC"/>
    <w:rsid w:val="009A30AD"/>
    <w:rsid w:val="009A4114"/>
    <w:rsid w:val="009A4870"/>
    <w:rsid w:val="009A5717"/>
    <w:rsid w:val="009B18E9"/>
    <w:rsid w:val="009B6FAD"/>
    <w:rsid w:val="009C0EAB"/>
    <w:rsid w:val="009C23E3"/>
    <w:rsid w:val="009C4192"/>
    <w:rsid w:val="009C57A9"/>
    <w:rsid w:val="009D09DA"/>
    <w:rsid w:val="009D0BDA"/>
    <w:rsid w:val="009D2C39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773"/>
    <w:rsid w:val="009F1D56"/>
    <w:rsid w:val="009F40EC"/>
    <w:rsid w:val="009F47BF"/>
    <w:rsid w:val="009F61B3"/>
    <w:rsid w:val="009F6294"/>
    <w:rsid w:val="009F7914"/>
    <w:rsid w:val="00A0136C"/>
    <w:rsid w:val="00A025E4"/>
    <w:rsid w:val="00A02F99"/>
    <w:rsid w:val="00A0550C"/>
    <w:rsid w:val="00A067FB"/>
    <w:rsid w:val="00A06A3D"/>
    <w:rsid w:val="00A07D39"/>
    <w:rsid w:val="00A10305"/>
    <w:rsid w:val="00A10B8C"/>
    <w:rsid w:val="00A11370"/>
    <w:rsid w:val="00A1193A"/>
    <w:rsid w:val="00A12548"/>
    <w:rsid w:val="00A13027"/>
    <w:rsid w:val="00A13E27"/>
    <w:rsid w:val="00A15DE5"/>
    <w:rsid w:val="00A177B1"/>
    <w:rsid w:val="00A20473"/>
    <w:rsid w:val="00A21129"/>
    <w:rsid w:val="00A2143F"/>
    <w:rsid w:val="00A231C4"/>
    <w:rsid w:val="00A2423F"/>
    <w:rsid w:val="00A25986"/>
    <w:rsid w:val="00A260ED"/>
    <w:rsid w:val="00A26887"/>
    <w:rsid w:val="00A302DB"/>
    <w:rsid w:val="00A30961"/>
    <w:rsid w:val="00A31F0B"/>
    <w:rsid w:val="00A327AD"/>
    <w:rsid w:val="00A35EEB"/>
    <w:rsid w:val="00A36E2A"/>
    <w:rsid w:val="00A40D35"/>
    <w:rsid w:val="00A41B1A"/>
    <w:rsid w:val="00A41B7C"/>
    <w:rsid w:val="00A42671"/>
    <w:rsid w:val="00A42EA0"/>
    <w:rsid w:val="00A4577C"/>
    <w:rsid w:val="00A45BA6"/>
    <w:rsid w:val="00A4602A"/>
    <w:rsid w:val="00A4798E"/>
    <w:rsid w:val="00A52723"/>
    <w:rsid w:val="00A54E69"/>
    <w:rsid w:val="00A564AC"/>
    <w:rsid w:val="00A5670A"/>
    <w:rsid w:val="00A57A0A"/>
    <w:rsid w:val="00A613E4"/>
    <w:rsid w:val="00A64EE5"/>
    <w:rsid w:val="00A64F04"/>
    <w:rsid w:val="00A6588F"/>
    <w:rsid w:val="00A65ED7"/>
    <w:rsid w:val="00A6732F"/>
    <w:rsid w:val="00A71271"/>
    <w:rsid w:val="00A71611"/>
    <w:rsid w:val="00A718C8"/>
    <w:rsid w:val="00A7235C"/>
    <w:rsid w:val="00A74579"/>
    <w:rsid w:val="00A760FA"/>
    <w:rsid w:val="00A8328E"/>
    <w:rsid w:val="00A84B5D"/>
    <w:rsid w:val="00A91652"/>
    <w:rsid w:val="00A91D38"/>
    <w:rsid w:val="00A92206"/>
    <w:rsid w:val="00A93C28"/>
    <w:rsid w:val="00A94B2C"/>
    <w:rsid w:val="00A95045"/>
    <w:rsid w:val="00AA0B0A"/>
    <w:rsid w:val="00AA2907"/>
    <w:rsid w:val="00AA52E5"/>
    <w:rsid w:val="00AA62EF"/>
    <w:rsid w:val="00AB11CE"/>
    <w:rsid w:val="00AB244D"/>
    <w:rsid w:val="00AC2D68"/>
    <w:rsid w:val="00AC49B5"/>
    <w:rsid w:val="00AC4B3F"/>
    <w:rsid w:val="00AC5738"/>
    <w:rsid w:val="00AC6D26"/>
    <w:rsid w:val="00AD07DA"/>
    <w:rsid w:val="00AD0D96"/>
    <w:rsid w:val="00AD2D6B"/>
    <w:rsid w:val="00AD30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6346"/>
    <w:rsid w:val="00AE7C30"/>
    <w:rsid w:val="00AF1906"/>
    <w:rsid w:val="00AF1C06"/>
    <w:rsid w:val="00AF3166"/>
    <w:rsid w:val="00AF53F0"/>
    <w:rsid w:val="00AF6452"/>
    <w:rsid w:val="00B00F79"/>
    <w:rsid w:val="00B01476"/>
    <w:rsid w:val="00B0179D"/>
    <w:rsid w:val="00B01E4E"/>
    <w:rsid w:val="00B023E7"/>
    <w:rsid w:val="00B03393"/>
    <w:rsid w:val="00B03DA7"/>
    <w:rsid w:val="00B04490"/>
    <w:rsid w:val="00B05314"/>
    <w:rsid w:val="00B14B7E"/>
    <w:rsid w:val="00B16829"/>
    <w:rsid w:val="00B1750F"/>
    <w:rsid w:val="00B1779A"/>
    <w:rsid w:val="00B17C71"/>
    <w:rsid w:val="00B17C8F"/>
    <w:rsid w:val="00B23C8A"/>
    <w:rsid w:val="00B23EF8"/>
    <w:rsid w:val="00B25DC5"/>
    <w:rsid w:val="00B26562"/>
    <w:rsid w:val="00B27B2A"/>
    <w:rsid w:val="00B3100A"/>
    <w:rsid w:val="00B31A7C"/>
    <w:rsid w:val="00B31AFD"/>
    <w:rsid w:val="00B32A89"/>
    <w:rsid w:val="00B32BD6"/>
    <w:rsid w:val="00B33413"/>
    <w:rsid w:val="00B33CED"/>
    <w:rsid w:val="00B356B8"/>
    <w:rsid w:val="00B37785"/>
    <w:rsid w:val="00B37A16"/>
    <w:rsid w:val="00B41555"/>
    <w:rsid w:val="00B44053"/>
    <w:rsid w:val="00B4654A"/>
    <w:rsid w:val="00B47E3D"/>
    <w:rsid w:val="00B50118"/>
    <w:rsid w:val="00B50902"/>
    <w:rsid w:val="00B50B7E"/>
    <w:rsid w:val="00B54CE1"/>
    <w:rsid w:val="00B54EC6"/>
    <w:rsid w:val="00B56109"/>
    <w:rsid w:val="00B6019C"/>
    <w:rsid w:val="00B6056C"/>
    <w:rsid w:val="00B62007"/>
    <w:rsid w:val="00B6248E"/>
    <w:rsid w:val="00B6271B"/>
    <w:rsid w:val="00B62B0F"/>
    <w:rsid w:val="00B67ED9"/>
    <w:rsid w:val="00B7384A"/>
    <w:rsid w:val="00B74449"/>
    <w:rsid w:val="00B75164"/>
    <w:rsid w:val="00B772D1"/>
    <w:rsid w:val="00B81EF8"/>
    <w:rsid w:val="00B82BF1"/>
    <w:rsid w:val="00B845D5"/>
    <w:rsid w:val="00B851C1"/>
    <w:rsid w:val="00B867B4"/>
    <w:rsid w:val="00B86AF9"/>
    <w:rsid w:val="00B871C4"/>
    <w:rsid w:val="00B87893"/>
    <w:rsid w:val="00B907E5"/>
    <w:rsid w:val="00B90F06"/>
    <w:rsid w:val="00B91517"/>
    <w:rsid w:val="00B92A8A"/>
    <w:rsid w:val="00B9435A"/>
    <w:rsid w:val="00B94787"/>
    <w:rsid w:val="00B94B21"/>
    <w:rsid w:val="00B96275"/>
    <w:rsid w:val="00BA0282"/>
    <w:rsid w:val="00BA0DFC"/>
    <w:rsid w:val="00BA233B"/>
    <w:rsid w:val="00BA34B3"/>
    <w:rsid w:val="00BA405F"/>
    <w:rsid w:val="00BA51F2"/>
    <w:rsid w:val="00BA5816"/>
    <w:rsid w:val="00BA5C71"/>
    <w:rsid w:val="00BA7780"/>
    <w:rsid w:val="00BB00A2"/>
    <w:rsid w:val="00BB1B1D"/>
    <w:rsid w:val="00BB4E38"/>
    <w:rsid w:val="00BB567E"/>
    <w:rsid w:val="00BB69A0"/>
    <w:rsid w:val="00BC1379"/>
    <w:rsid w:val="00BC4765"/>
    <w:rsid w:val="00BC48FE"/>
    <w:rsid w:val="00BC6794"/>
    <w:rsid w:val="00BD6754"/>
    <w:rsid w:val="00BD6C64"/>
    <w:rsid w:val="00BE0F66"/>
    <w:rsid w:val="00BE2702"/>
    <w:rsid w:val="00BE37A1"/>
    <w:rsid w:val="00BE49DF"/>
    <w:rsid w:val="00BE576F"/>
    <w:rsid w:val="00BE74FC"/>
    <w:rsid w:val="00BE7A1F"/>
    <w:rsid w:val="00BF1292"/>
    <w:rsid w:val="00BF31EF"/>
    <w:rsid w:val="00BF388F"/>
    <w:rsid w:val="00BF3B20"/>
    <w:rsid w:val="00BF3CA4"/>
    <w:rsid w:val="00BF4BAD"/>
    <w:rsid w:val="00BF6C95"/>
    <w:rsid w:val="00BF725D"/>
    <w:rsid w:val="00BF7BD9"/>
    <w:rsid w:val="00C00054"/>
    <w:rsid w:val="00C02145"/>
    <w:rsid w:val="00C05878"/>
    <w:rsid w:val="00C127FB"/>
    <w:rsid w:val="00C12B4B"/>
    <w:rsid w:val="00C1319F"/>
    <w:rsid w:val="00C15D9B"/>
    <w:rsid w:val="00C15F50"/>
    <w:rsid w:val="00C171A0"/>
    <w:rsid w:val="00C21788"/>
    <w:rsid w:val="00C219A5"/>
    <w:rsid w:val="00C2246C"/>
    <w:rsid w:val="00C2373C"/>
    <w:rsid w:val="00C23DF4"/>
    <w:rsid w:val="00C24C04"/>
    <w:rsid w:val="00C25A6F"/>
    <w:rsid w:val="00C31C42"/>
    <w:rsid w:val="00C348EB"/>
    <w:rsid w:val="00C37765"/>
    <w:rsid w:val="00C4026B"/>
    <w:rsid w:val="00C42D32"/>
    <w:rsid w:val="00C42D41"/>
    <w:rsid w:val="00C436D8"/>
    <w:rsid w:val="00C4483D"/>
    <w:rsid w:val="00C4515D"/>
    <w:rsid w:val="00C456D9"/>
    <w:rsid w:val="00C45F9A"/>
    <w:rsid w:val="00C47E70"/>
    <w:rsid w:val="00C50761"/>
    <w:rsid w:val="00C518F1"/>
    <w:rsid w:val="00C5238C"/>
    <w:rsid w:val="00C53233"/>
    <w:rsid w:val="00C53929"/>
    <w:rsid w:val="00C5430F"/>
    <w:rsid w:val="00C56050"/>
    <w:rsid w:val="00C5755B"/>
    <w:rsid w:val="00C57EAE"/>
    <w:rsid w:val="00C6055F"/>
    <w:rsid w:val="00C63874"/>
    <w:rsid w:val="00C669DA"/>
    <w:rsid w:val="00C70C4A"/>
    <w:rsid w:val="00C71183"/>
    <w:rsid w:val="00C7327D"/>
    <w:rsid w:val="00C739AD"/>
    <w:rsid w:val="00C743FD"/>
    <w:rsid w:val="00C74883"/>
    <w:rsid w:val="00C80C20"/>
    <w:rsid w:val="00C83131"/>
    <w:rsid w:val="00C83390"/>
    <w:rsid w:val="00C84565"/>
    <w:rsid w:val="00C85A6E"/>
    <w:rsid w:val="00C85AD7"/>
    <w:rsid w:val="00C87CC5"/>
    <w:rsid w:val="00C90C9E"/>
    <w:rsid w:val="00C9102D"/>
    <w:rsid w:val="00C94EC4"/>
    <w:rsid w:val="00C9562B"/>
    <w:rsid w:val="00C959F1"/>
    <w:rsid w:val="00C97561"/>
    <w:rsid w:val="00CA044B"/>
    <w:rsid w:val="00CA2DC7"/>
    <w:rsid w:val="00CB079B"/>
    <w:rsid w:val="00CB1406"/>
    <w:rsid w:val="00CB2387"/>
    <w:rsid w:val="00CB422C"/>
    <w:rsid w:val="00CB5928"/>
    <w:rsid w:val="00CB7959"/>
    <w:rsid w:val="00CC047F"/>
    <w:rsid w:val="00CC20F2"/>
    <w:rsid w:val="00CC2166"/>
    <w:rsid w:val="00CC2DC4"/>
    <w:rsid w:val="00CC3031"/>
    <w:rsid w:val="00CC4160"/>
    <w:rsid w:val="00CC4B4B"/>
    <w:rsid w:val="00CC7C3F"/>
    <w:rsid w:val="00CD13BA"/>
    <w:rsid w:val="00CD1B8F"/>
    <w:rsid w:val="00CD1F6B"/>
    <w:rsid w:val="00CD3112"/>
    <w:rsid w:val="00CD57BE"/>
    <w:rsid w:val="00CE0719"/>
    <w:rsid w:val="00CE1C8D"/>
    <w:rsid w:val="00CE405D"/>
    <w:rsid w:val="00CF14E7"/>
    <w:rsid w:val="00CF32A9"/>
    <w:rsid w:val="00CF6622"/>
    <w:rsid w:val="00CF7362"/>
    <w:rsid w:val="00D007E2"/>
    <w:rsid w:val="00D03844"/>
    <w:rsid w:val="00D04274"/>
    <w:rsid w:val="00D05C86"/>
    <w:rsid w:val="00D07F6A"/>
    <w:rsid w:val="00D13AF9"/>
    <w:rsid w:val="00D13D38"/>
    <w:rsid w:val="00D13DE1"/>
    <w:rsid w:val="00D1430E"/>
    <w:rsid w:val="00D1453B"/>
    <w:rsid w:val="00D155B7"/>
    <w:rsid w:val="00D176A6"/>
    <w:rsid w:val="00D17B85"/>
    <w:rsid w:val="00D23968"/>
    <w:rsid w:val="00D23E7C"/>
    <w:rsid w:val="00D23EBB"/>
    <w:rsid w:val="00D307D9"/>
    <w:rsid w:val="00D309C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5895"/>
    <w:rsid w:val="00D4591E"/>
    <w:rsid w:val="00D47241"/>
    <w:rsid w:val="00D51C10"/>
    <w:rsid w:val="00D5439F"/>
    <w:rsid w:val="00D5514C"/>
    <w:rsid w:val="00D55BA2"/>
    <w:rsid w:val="00D5793F"/>
    <w:rsid w:val="00D57A4F"/>
    <w:rsid w:val="00D61204"/>
    <w:rsid w:val="00D63445"/>
    <w:rsid w:val="00D66765"/>
    <w:rsid w:val="00D67CA5"/>
    <w:rsid w:val="00D72309"/>
    <w:rsid w:val="00D72737"/>
    <w:rsid w:val="00D7279C"/>
    <w:rsid w:val="00D734F9"/>
    <w:rsid w:val="00D747B6"/>
    <w:rsid w:val="00D75DA1"/>
    <w:rsid w:val="00D76B38"/>
    <w:rsid w:val="00D77508"/>
    <w:rsid w:val="00D806D1"/>
    <w:rsid w:val="00D80F20"/>
    <w:rsid w:val="00D8165B"/>
    <w:rsid w:val="00D83A4F"/>
    <w:rsid w:val="00D83F6B"/>
    <w:rsid w:val="00D8441E"/>
    <w:rsid w:val="00D858E4"/>
    <w:rsid w:val="00D911AE"/>
    <w:rsid w:val="00D91734"/>
    <w:rsid w:val="00D91B8B"/>
    <w:rsid w:val="00D93C4E"/>
    <w:rsid w:val="00D95165"/>
    <w:rsid w:val="00D95AC7"/>
    <w:rsid w:val="00D97957"/>
    <w:rsid w:val="00DA04FE"/>
    <w:rsid w:val="00DA074B"/>
    <w:rsid w:val="00DA2480"/>
    <w:rsid w:val="00DA2D57"/>
    <w:rsid w:val="00DA3432"/>
    <w:rsid w:val="00DA35C2"/>
    <w:rsid w:val="00DA39D5"/>
    <w:rsid w:val="00DA3C5B"/>
    <w:rsid w:val="00DA6AC9"/>
    <w:rsid w:val="00DA7493"/>
    <w:rsid w:val="00DA779E"/>
    <w:rsid w:val="00DB00C9"/>
    <w:rsid w:val="00DB0624"/>
    <w:rsid w:val="00DB200E"/>
    <w:rsid w:val="00DB2E22"/>
    <w:rsid w:val="00DB2E84"/>
    <w:rsid w:val="00DB3EC1"/>
    <w:rsid w:val="00DB4017"/>
    <w:rsid w:val="00DB49BC"/>
    <w:rsid w:val="00DB56DB"/>
    <w:rsid w:val="00DB5CEA"/>
    <w:rsid w:val="00DC06C5"/>
    <w:rsid w:val="00DC1888"/>
    <w:rsid w:val="00DC1B6B"/>
    <w:rsid w:val="00DC48CF"/>
    <w:rsid w:val="00DC5DC9"/>
    <w:rsid w:val="00DC5DCA"/>
    <w:rsid w:val="00DC60E6"/>
    <w:rsid w:val="00DD04F3"/>
    <w:rsid w:val="00DD0924"/>
    <w:rsid w:val="00DD447A"/>
    <w:rsid w:val="00DD4A6C"/>
    <w:rsid w:val="00DD4EEC"/>
    <w:rsid w:val="00DD519F"/>
    <w:rsid w:val="00DD5C3A"/>
    <w:rsid w:val="00DD5F18"/>
    <w:rsid w:val="00DD6F0C"/>
    <w:rsid w:val="00DE0267"/>
    <w:rsid w:val="00DE22E7"/>
    <w:rsid w:val="00DE2B52"/>
    <w:rsid w:val="00DE31D7"/>
    <w:rsid w:val="00DE725C"/>
    <w:rsid w:val="00DF44B0"/>
    <w:rsid w:val="00DF516F"/>
    <w:rsid w:val="00DF52C4"/>
    <w:rsid w:val="00DF5C60"/>
    <w:rsid w:val="00DF7076"/>
    <w:rsid w:val="00E01199"/>
    <w:rsid w:val="00E01624"/>
    <w:rsid w:val="00E01E48"/>
    <w:rsid w:val="00E05346"/>
    <w:rsid w:val="00E115BD"/>
    <w:rsid w:val="00E13A94"/>
    <w:rsid w:val="00E154A0"/>
    <w:rsid w:val="00E21F58"/>
    <w:rsid w:val="00E21FEA"/>
    <w:rsid w:val="00E2640C"/>
    <w:rsid w:val="00E26A6F"/>
    <w:rsid w:val="00E27850"/>
    <w:rsid w:val="00E3011E"/>
    <w:rsid w:val="00E318B1"/>
    <w:rsid w:val="00E329DE"/>
    <w:rsid w:val="00E349DF"/>
    <w:rsid w:val="00E36080"/>
    <w:rsid w:val="00E36448"/>
    <w:rsid w:val="00E3747B"/>
    <w:rsid w:val="00E40D99"/>
    <w:rsid w:val="00E4119A"/>
    <w:rsid w:val="00E42343"/>
    <w:rsid w:val="00E42725"/>
    <w:rsid w:val="00E42DF7"/>
    <w:rsid w:val="00E443D7"/>
    <w:rsid w:val="00E45076"/>
    <w:rsid w:val="00E45FF6"/>
    <w:rsid w:val="00E478B6"/>
    <w:rsid w:val="00E53EC4"/>
    <w:rsid w:val="00E541A1"/>
    <w:rsid w:val="00E55E2D"/>
    <w:rsid w:val="00E55FA3"/>
    <w:rsid w:val="00E5624A"/>
    <w:rsid w:val="00E56880"/>
    <w:rsid w:val="00E57067"/>
    <w:rsid w:val="00E57A5D"/>
    <w:rsid w:val="00E57D09"/>
    <w:rsid w:val="00E57DF3"/>
    <w:rsid w:val="00E60DA2"/>
    <w:rsid w:val="00E61F33"/>
    <w:rsid w:val="00E6311F"/>
    <w:rsid w:val="00E65A51"/>
    <w:rsid w:val="00E670DA"/>
    <w:rsid w:val="00E67154"/>
    <w:rsid w:val="00E70714"/>
    <w:rsid w:val="00E70A99"/>
    <w:rsid w:val="00E70D05"/>
    <w:rsid w:val="00E72923"/>
    <w:rsid w:val="00E75D23"/>
    <w:rsid w:val="00E76975"/>
    <w:rsid w:val="00E76D1E"/>
    <w:rsid w:val="00E82398"/>
    <w:rsid w:val="00E8264C"/>
    <w:rsid w:val="00E831E6"/>
    <w:rsid w:val="00E84166"/>
    <w:rsid w:val="00E84B63"/>
    <w:rsid w:val="00E855DD"/>
    <w:rsid w:val="00E91B38"/>
    <w:rsid w:val="00E94AB0"/>
    <w:rsid w:val="00EA0160"/>
    <w:rsid w:val="00EA1C45"/>
    <w:rsid w:val="00EA2460"/>
    <w:rsid w:val="00EA3463"/>
    <w:rsid w:val="00EA3763"/>
    <w:rsid w:val="00EA4F8F"/>
    <w:rsid w:val="00EA6661"/>
    <w:rsid w:val="00EA7D91"/>
    <w:rsid w:val="00EB2B0B"/>
    <w:rsid w:val="00EB41AA"/>
    <w:rsid w:val="00EB53AA"/>
    <w:rsid w:val="00EB7468"/>
    <w:rsid w:val="00EB74BD"/>
    <w:rsid w:val="00EC197C"/>
    <w:rsid w:val="00EC492B"/>
    <w:rsid w:val="00EC5F79"/>
    <w:rsid w:val="00ED0620"/>
    <w:rsid w:val="00ED137B"/>
    <w:rsid w:val="00ED5639"/>
    <w:rsid w:val="00ED640E"/>
    <w:rsid w:val="00EE3302"/>
    <w:rsid w:val="00EE414F"/>
    <w:rsid w:val="00EE5DAB"/>
    <w:rsid w:val="00EE6BE6"/>
    <w:rsid w:val="00EE76AF"/>
    <w:rsid w:val="00EF0BCB"/>
    <w:rsid w:val="00EF2AD5"/>
    <w:rsid w:val="00EF4596"/>
    <w:rsid w:val="00EF4F54"/>
    <w:rsid w:val="00EF5068"/>
    <w:rsid w:val="00EF62CA"/>
    <w:rsid w:val="00EF73F8"/>
    <w:rsid w:val="00EF794E"/>
    <w:rsid w:val="00F00776"/>
    <w:rsid w:val="00F00AEB"/>
    <w:rsid w:val="00F02EAB"/>
    <w:rsid w:val="00F03765"/>
    <w:rsid w:val="00F0746B"/>
    <w:rsid w:val="00F104D0"/>
    <w:rsid w:val="00F11729"/>
    <w:rsid w:val="00F134CE"/>
    <w:rsid w:val="00F20ED6"/>
    <w:rsid w:val="00F22E3F"/>
    <w:rsid w:val="00F238E8"/>
    <w:rsid w:val="00F23A48"/>
    <w:rsid w:val="00F24592"/>
    <w:rsid w:val="00F25BB9"/>
    <w:rsid w:val="00F267E1"/>
    <w:rsid w:val="00F26D77"/>
    <w:rsid w:val="00F322E2"/>
    <w:rsid w:val="00F323B5"/>
    <w:rsid w:val="00F34221"/>
    <w:rsid w:val="00F368C9"/>
    <w:rsid w:val="00F416C3"/>
    <w:rsid w:val="00F41CC9"/>
    <w:rsid w:val="00F42104"/>
    <w:rsid w:val="00F434E9"/>
    <w:rsid w:val="00F4381C"/>
    <w:rsid w:val="00F52F5F"/>
    <w:rsid w:val="00F535CC"/>
    <w:rsid w:val="00F536B3"/>
    <w:rsid w:val="00F555AA"/>
    <w:rsid w:val="00F560AA"/>
    <w:rsid w:val="00F628C7"/>
    <w:rsid w:val="00F673FB"/>
    <w:rsid w:val="00F70E64"/>
    <w:rsid w:val="00F72F70"/>
    <w:rsid w:val="00F73861"/>
    <w:rsid w:val="00F76BEF"/>
    <w:rsid w:val="00F7743E"/>
    <w:rsid w:val="00F77983"/>
    <w:rsid w:val="00F80369"/>
    <w:rsid w:val="00F80C23"/>
    <w:rsid w:val="00F82B35"/>
    <w:rsid w:val="00F8482E"/>
    <w:rsid w:val="00F876BF"/>
    <w:rsid w:val="00F90114"/>
    <w:rsid w:val="00F90C54"/>
    <w:rsid w:val="00F91ECF"/>
    <w:rsid w:val="00F9229C"/>
    <w:rsid w:val="00F92C7A"/>
    <w:rsid w:val="00F94136"/>
    <w:rsid w:val="00F949B1"/>
    <w:rsid w:val="00F95D2B"/>
    <w:rsid w:val="00F95F1E"/>
    <w:rsid w:val="00F9628F"/>
    <w:rsid w:val="00F9759D"/>
    <w:rsid w:val="00FA1B24"/>
    <w:rsid w:val="00FB12DE"/>
    <w:rsid w:val="00FB27CE"/>
    <w:rsid w:val="00FB6024"/>
    <w:rsid w:val="00FB67F7"/>
    <w:rsid w:val="00FB788A"/>
    <w:rsid w:val="00FC335B"/>
    <w:rsid w:val="00FC4094"/>
    <w:rsid w:val="00FC7F48"/>
    <w:rsid w:val="00FD107D"/>
    <w:rsid w:val="00FD401F"/>
    <w:rsid w:val="00FD4E8D"/>
    <w:rsid w:val="00FD735D"/>
    <w:rsid w:val="00FE14A2"/>
    <w:rsid w:val="00FE283F"/>
    <w:rsid w:val="00FE65D7"/>
    <w:rsid w:val="00FF0854"/>
    <w:rsid w:val="00FF14B2"/>
    <w:rsid w:val="00FF6824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20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991"/>
  </w:style>
  <w:style w:type="paragraph" w:styleId="Nagwek1">
    <w:name w:val="heading 1"/>
    <w:basedOn w:val="Normalny"/>
    <w:next w:val="Normalny"/>
    <w:link w:val="Nagwek1Znak"/>
    <w:uiPriority w:val="9"/>
    <w:qFormat/>
    <w:rsid w:val="002C6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9C"/>
  </w:style>
  <w:style w:type="paragraph" w:styleId="Stopka">
    <w:name w:val="footer"/>
    <w:basedOn w:val="Normalny"/>
    <w:link w:val="Stopka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9C"/>
  </w:style>
  <w:style w:type="paragraph" w:styleId="Tekstdymka">
    <w:name w:val="Balloon Text"/>
    <w:basedOn w:val="Normalny"/>
    <w:link w:val="TekstdymkaZnak"/>
    <w:uiPriority w:val="99"/>
    <w:semiHidden/>
    <w:unhideWhenUsed/>
    <w:rsid w:val="00F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13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19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6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C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C5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6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991"/>
  </w:style>
  <w:style w:type="paragraph" w:styleId="Nagwek1">
    <w:name w:val="heading 1"/>
    <w:basedOn w:val="Normalny"/>
    <w:next w:val="Normalny"/>
    <w:link w:val="Nagwek1Znak"/>
    <w:uiPriority w:val="9"/>
    <w:qFormat/>
    <w:rsid w:val="002C6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9C"/>
  </w:style>
  <w:style w:type="paragraph" w:styleId="Stopka">
    <w:name w:val="footer"/>
    <w:basedOn w:val="Normalny"/>
    <w:link w:val="Stopka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9C"/>
  </w:style>
  <w:style w:type="paragraph" w:styleId="Tekstdymka">
    <w:name w:val="Balloon Text"/>
    <w:basedOn w:val="Normalny"/>
    <w:link w:val="TekstdymkaZnak"/>
    <w:uiPriority w:val="99"/>
    <w:semiHidden/>
    <w:unhideWhenUsed/>
    <w:rsid w:val="00F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13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19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6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C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C5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6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EF80-6559-48D3-A132-6A38ECFE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2938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Kraków</cp:lastModifiedBy>
  <cp:revision>41</cp:revision>
  <cp:lastPrinted>2016-11-17T13:19:00Z</cp:lastPrinted>
  <dcterms:created xsi:type="dcterms:W3CDTF">2017-05-09T10:11:00Z</dcterms:created>
  <dcterms:modified xsi:type="dcterms:W3CDTF">2017-05-25T09:22:00Z</dcterms:modified>
</cp:coreProperties>
</file>